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7FEF2" w14:textId="7CD8310B" w:rsidR="00944C93" w:rsidRPr="00B62ED2" w:rsidRDefault="00944C93" w:rsidP="00B01280">
      <w:pPr>
        <w:spacing w:before="120" w:after="120" w:line="280" w:lineRule="exact"/>
        <w:rPr>
          <w:rFonts w:asciiTheme="minorHAnsi" w:hAnsiTheme="minorHAnsi" w:cstheme="minorHAnsi"/>
          <w:sz w:val="22"/>
          <w:szCs w:val="22"/>
        </w:rPr>
      </w:pPr>
      <w:bookmarkStart w:id="0" w:name="_Hlk97647484"/>
      <w:r w:rsidRPr="00D8066E">
        <w:rPr>
          <w:rFonts w:asciiTheme="minorHAnsi" w:hAnsiTheme="minorHAnsi" w:cstheme="minorHAnsi"/>
          <w:sz w:val="22"/>
          <w:szCs w:val="22"/>
        </w:rPr>
        <w:t>BI.R</w:t>
      </w:r>
      <w:r w:rsidR="005B554D" w:rsidRPr="00D8066E">
        <w:rPr>
          <w:rFonts w:asciiTheme="minorHAnsi" w:hAnsiTheme="minorHAnsi" w:cstheme="minorHAnsi"/>
          <w:sz w:val="22"/>
          <w:szCs w:val="22"/>
        </w:rPr>
        <w:t>ZŚ</w:t>
      </w:r>
      <w:r w:rsidRPr="00D8066E">
        <w:rPr>
          <w:rFonts w:asciiTheme="minorHAnsi" w:hAnsiTheme="minorHAnsi" w:cstheme="minorHAnsi"/>
          <w:sz w:val="22"/>
          <w:szCs w:val="22"/>
        </w:rPr>
        <w:t>.28</w:t>
      </w:r>
      <w:r w:rsidR="001F21DB" w:rsidRPr="00D8066E">
        <w:rPr>
          <w:rFonts w:asciiTheme="minorHAnsi" w:hAnsiTheme="minorHAnsi" w:cstheme="minorHAnsi"/>
          <w:sz w:val="22"/>
          <w:szCs w:val="22"/>
        </w:rPr>
        <w:t>1</w:t>
      </w:r>
      <w:r w:rsidRPr="00D8066E">
        <w:rPr>
          <w:rFonts w:asciiTheme="minorHAnsi" w:hAnsiTheme="minorHAnsi" w:cstheme="minorHAnsi"/>
          <w:sz w:val="22"/>
          <w:szCs w:val="22"/>
        </w:rPr>
        <w:t>1.</w:t>
      </w:r>
      <w:r w:rsidR="005B554D" w:rsidRPr="00D8066E">
        <w:rPr>
          <w:rFonts w:asciiTheme="minorHAnsi" w:hAnsiTheme="minorHAnsi" w:cstheme="minorHAnsi"/>
          <w:sz w:val="22"/>
          <w:szCs w:val="22"/>
        </w:rPr>
        <w:t>1</w:t>
      </w:r>
      <w:r w:rsidRPr="00D8066E">
        <w:rPr>
          <w:rFonts w:asciiTheme="minorHAnsi" w:hAnsiTheme="minorHAnsi" w:cstheme="minorHAnsi"/>
          <w:sz w:val="22"/>
          <w:szCs w:val="22"/>
        </w:rPr>
        <w:t>.20</w:t>
      </w:r>
      <w:r w:rsidR="005B554D" w:rsidRPr="00D8066E">
        <w:rPr>
          <w:rFonts w:asciiTheme="minorHAnsi" w:hAnsiTheme="minorHAnsi" w:cstheme="minorHAnsi"/>
          <w:sz w:val="22"/>
          <w:szCs w:val="22"/>
        </w:rPr>
        <w:t>2</w:t>
      </w:r>
      <w:r w:rsidR="00967340" w:rsidRPr="00D8066E">
        <w:rPr>
          <w:rFonts w:asciiTheme="minorHAnsi" w:hAnsiTheme="minorHAnsi" w:cstheme="minorHAnsi"/>
          <w:sz w:val="22"/>
          <w:szCs w:val="22"/>
        </w:rPr>
        <w:t>2</w:t>
      </w:r>
      <w:r w:rsidR="005B554D" w:rsidRPr="00D8066E">
        <w:rPr>
          <w:rFonts w:asciiTheme="minorHAnsi" w:hAnsiTheme="minorHAnsi" w:cstheme="minorHAnsi"/>
          <w:sz w:val="22"/>
          <w:szCs w:val="22"/>
        </w:rPr>
        <w:t>.AB</w:t>
      </w:r>
    </w:p>
    <w:p w14:paraId="07B30E45" w14:textId="7C0E16C3" w:rsidR="00B17D20" w:rsidRPr="00B62ED2" w:rsidRDefault="00B17D20" w:rsidP="00B01280">
      <w:pPr>
        <w:spacing w:before="120" w:after="120" w:line="280" w:lineRule="exact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Załącznik </w:t>
      </w:r>
      <w:r w:rsidR="00B53D48"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nr </w:t>
      </w:r>
      <w:r w:rsidRPr="00B62ED2">
        <w:rPr>
          <w:rFonts w:asciiTheme="minorHAnsi" w:hAnsiTheme="minorHAnsi" w:cstheme="minorHAnsi"/>
          <w:b/>
          <w:bCs/>
          <w:sz w:val="22"/>
          <w:szCs w:val="22"/>
        </w:rPr>
        <w:t>1</w:t>
      </w:r>
    </w:p>
    <w:bookmarkEnd w:id="0"/>
    <w:p w14:paraId="49C47C59" w14:textId="5F955F0F" w:rsidR="009D7F64" w:rsidRPr="00B62ED2" w:rsidRDefault="009D7F64" w:rsidP="00B01280">
      <w:pPr>
        <w:spacing w:before="120" w:after="120" w:line="280" w:lineRule="exact"/>
        <w:jc w:val="center"/>
        <w:rPr>
          <w:rFonts w:asciiTheme="minorHAnsi" w:hAnsiTheme="minorHAnsi" w:cstheme="minorHAnsi"/>
          <w:sz w:val="22"/>
          <w:szCs w:val="22"/>
        </w:rPr>
      </w:pPr>
      <w:r w:rsidRPr="00B62ED2">
        <w:rPr>
          <w:rStyle w:val="Pogrubienie"/>
          <w:rFonts w:asciiTheme="minorHAnsi" w:hAnsiTheme="minorHAnsi" w:cstheme="minorHAnsi"/>
          <w:sz w:val="22"/>
          <w:szCs w:val="22"/>
        </w:rPr>
        <w:t>OPIS PRZEDMIOTU ZAMÓWIENIA</w:t>
      </w:r>
    </w:p>
    <w:p w14:paraId="11E34D42" w14:textId="41E236EF" w:rsidR="009D7F64" w:rsidRPr="00B62ED2" w:rsidRDefault="00F002EF" w:rsidP="00B01280">
      <w:pPr>
        <w:spacing w:before="120" w:after="120" w:line="280" w:lineRule="exact"/>
        <w:jc w:val="center"/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</w:pPr>
      <w:r w:rsidRPr="00B62ED2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CPV </w:t>
      </w:r>
      <w:r w:rsidRPr="00B62ED2">
        <w:rPr>
          <w:rFonts w:asciiTheme="minorHAnsi" w:hAnsiTheme="minorHAnsi" w:cstheme="minorHAnsi"/>
          <w:sz w:val="22"/>
          <w:szCs w:val="22"/>
        </w:rPr>
        <w:t>90711500-9</w:t>
      </w:r>
      <w:r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62ED2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Monitoring środowiska naturalnego inny niż dotyczący branży budowlanej</w:t>
      </w:r>
    </w:p>
    <w:p w14:paraId="51FC4F1E" w14:textId="577401B2" w:rsidR="00F002EF" w:rsidRPr="00B62ED2" w:rsidRDefault="00F002EF" w:rsidP="00B01280">
      <w:pPr>
        <w:spacing w:before="120" w:after="120" w:line="280" w:lineRule="exact"/>
        <w:jc w:val="center"/>
        <w:rPr>
          <w:rStyle w:val="Pogrubienie"/>
          <w:rFonts w:asciiTheme="minorHAnsi" w:hAnsiTheme="minorHAnsi" w:cstheme="minorHAnsi"/>
          <w:sz w:val="22"/>
          <w:szCs w:val="22"/>
        </w:rPr>
      </w:pPr>
    </w:p>
    <w:p w14:paraId="45BC455F" w14:textId="4CB40160" w:rsidR="00944C93" w:rsidRPr="00B62ED2" w:rsidRDefault="00944C93" w:rsidP="00B01280">
      <w:pPr>
        <w:pStyle w:val="Akapitzlist"/>
        <w:numPr>
          <w:ilvl w:val="0"/>
          <w:numId w:val="1"/>
        </w:numPr>
        <w:spacing w:before="120" w:after="120" w:line="280" w:lineRule="exact"/>
        <w:ind w:left="425" w:hanging="425"/>
        <w:contextualSpacing/>
        <w:jc w:val="left"/>
        <w:rPr>
          <w:rFonts w:asciiTheme="minorHAnsi" w:hAnsiTheme="minorHAnsi" w:cstheme="minorHAnsi"/>
          <w:b/>
          <w:sz w:val="22"/>
          <w:szCs w:val="22"/>
        </w:rPr>
      </w:pPr>
      <w:r w:rsidRPr="00B62ED2">
        <w:rPr>
          <w:rFonts w:asciiTheme="minorHAnsi" w:hAnsiTheme="minorHAnsi" w:cstheme="minorHAnsi"/>
          <w:b/>
          <w:sz w:val="22"/>
          <w:szCs w:val="22"/>
        </w:rPr>
        <w:t xml:space="preserve">Przedmiot </w:t>
      </w:r>
      <w:r w:rsidR="009D7F64" w:rsidRPr="00B62ED2">
        <w:rPr>
          <w:rFonts w:asciiTheme="minorHAnsi" w:hAnsiTheme="minorHAnsi" w:cstheme="minorHAnsi"/>
          <w:b/>
          <w:sz w:val="22"/>
          <w:szCs w:val="22"/>
        </w:rPr>
        <w:t>zamówienia</w:t>
      </w:r>
    </w:p>
    <w:p w14:paraId="2FD5C36B" w14:textId="3E1CC05E" w:rsidR="00D76D93" w:rsidRPr="00B62ED2" w:rsidRDefault="00AF57A4" w:rsidP="00087473">
      <w:pPr>
        <w:spacing w:before="120" w:after="120" w:line="280" w:lineRule="exact"/>
        <w:rPr>
          <w:rFonts w:asciiTheme="minorHAnsi" w:hAnsiTheme="minorHAnsi" w:cstheme="minorHAnsi"/>
          <w:sz w:val="22"/>
          <w:szCs w:val="22"/>
        </w:rPr>
      </w:pPr>
      <w:r w:rsidRPr="00B62ED2">
        <w:rPr>
          <w:rFonts w:asciiTheme="minorHAnsi" w:hAnsiTheme="minorHAnsi" w:cstheme="minorHAnsi"/>
          <w:sz w:val="22"/>
          <w:szCs w:val="22"/>
        </w:rPr>
        <w:t xml:space="preserve">Przedmiotem </w:t>
      </w:r>
      <w:r w:rsidR="009D7F64" w:rsidRPr="00B62ED2">
        <w:rPr>
          <w:rFonts w:asciiTheme="minorHAnsi" w:hAnsiTheme="minorHAnsi" w:cstheme="minorHAnsi"/>
          <w:sz w:val="22"/>
          <w:szCs w:val="22"/>
        </w:rPr>
        <w:t>zamówienia</w:t>
      </w:r>
      <w:r w:rsidRPr="00B62ED2">
        <w:rPr>
          <w:rFonts w:asciiTheme="minorHAnsi" w:hAnsiTheme="minorHAnsi" w:cstheme="minorHAnsi"/>
          <w:sz w:val="22"/>
          <w:szCs w:val="22"/>
        </w:rPr>
        <w:t xml:space="preserve"> jest wykonani</w:t>
      </w:r>
      <w:r w:rsidR="00324F7E" w:rsidRPr="00B62ED2">
        <w:rPr>
          <w:rFonts w:asciiTheme="minorHAnsi" w:hAnsiTheme="minorHAnsi" w:cstheme="minorHAnsi"/>
          <w:sz w:val="22"/>
          <w:szCs w:val="22"/>
        </w:rPr>
        <w:t>e</w:t>
      </w:r>
      <w:r w:rsidR="00F94DD3" w:rsidRPr="00B62ED2">
        <w:rPr>
          <w:rFonts w:asciiTheme="minorHAnsi" w:hAnsiTheme="minorHAnsi" w:cstheme="minorHAnsi"/>
          <w:sz w:val="22"/>
          <w:szCs w:val="22"/>
        </w:rPr>
        <w:t xml:space="preserve"> w 2022 r. </w:t>
      </w:r>
      <w:r w:rsidR="00324F7E" w:rsidRPr="00B62ED2">
        <w:rPr>
          <w:rFonts w:asciiTheme="minorHAnsi" w:hAnsiTheme="minorHAnsi" w:cstheme="minorHAnsi"/>
          <w:sz w:val="22"/>
          <w:szCs w:val="22"/>
        </w:rPr>
        <w:t>zadania p</w:t>
      </w:r>
      <w:r w:rsidR="00185FEF" w:rsidRPr="00B62ED2">
        <w:rPr>
          <w:rFonts w:asciiTheme="minorHAnsi" w:hAnsiTheme="minorHAnsi" w:cstheme="minorHAnsi"/>
          <w:sz w:val="22"/>
          <w:szCs w:val="22"/>
        </w:rPr>
        <w:t>n</w:t>
      </w:r>
      <w:r w:rsidR="00324F7E" w:rsidRPr="00B62ED2">
        <w:rPr>
          <w:rFonts w:asciiTheme="minorHAnsi" w:hAnsiTheme="minorHAnsi" w:cstheme="minorHAnsi"/>
          <w:sz w:val="22"/>
          <w:szCs w:val="22"/>
        </w:rPr>
        <w:t>. „</w:t>
      </w:r>
      <w:r w:rsidR="00324F7E" w:rsidRPr="00B62ED2">
        <w:rPr>
          <w:rFonts w:asciiTheme="minorHAnsi" w:hAnsiTheme="minorHAnsi" w:cstheme="minorHAnsi"/>
          <w:b/>
          <w:bCs/>
          <w:sz w:val="22"/>
          <w:szCs w:val="22"/>
        </w:rPr>
        <w:t>Działania naprawcze w odniesieniu do szkody w środowisku</w:t>
      </w:r>
      <w:r w:rsidR="00324F7E" w:rsidRPr="00B62ED2">
        <w:rPr>
          <w:rFonts w:asciiTheme="minorHAnsi" w:hAnsiTheme="minorHAnsi" w:cstheme="minorHAnsi"/>
          <w:sz w:val="22"/>
          <w:szCs w:val="22"/>
        </w:rPr>
        <w:t xml:space="preserve">” </w:t>
      </w:r>
      <w:r w:rsidR="00F94DD3" w:rsidRPr="00B62ED2">
        <w:rPr>
          <w:rFonts w:asciiTheme="minorHAnsi" w:hAnsiTheme="minorHAnsi" w:cstheme="minorHAnsi"/>
          <w:sz w:val="22"/>
          <w:szCs w:val="22"/>
        </w:rPr>
        <w:t xml:space="preserve">w związku z </w:t>
      </w:r>
      <w:r w:rsidRPr="00B62ED2">
        <w:rPr>
          <w:rFonts w:asciiTheme="minorHAnsi" w:hAnsiTheme="minorHAnsi" w:cstheme="minorHAnsi"/>
          <w:sz w:val="22"/>
          <w:szCs w:val="22"/>
        </w:rPr>
        <w:t xml:space="preserve"> </w:t>
      </w:r>
      <w:r w:rsidR="00F94DD3" w:rsidRPr="00B62ED2">
        <w:rPr>
          <w:rFonts w:asciiTheme="minorHAnsi" w:hAnsiTheme="minorHAnsi" w:cstheme="minorHAnsi"/>
          <w:sz w:val="22"/>
          <w:szCs w:val="22"/>
        </w:rPr>
        <w:t xml:space="preserve">decyzją </w:t>
      </w:r>
      <w:r w:rsidR="00EB10D2" w:rsidRPr="00B62ED2">
        <w:rPr>
          <w:rFonts w:asciiTheme="minorHAnsi" w:eastAsia="Arial Unicode MS" w:hAnsiTheme="minorHAnsi" w:cstheme="minorHAnsi"/>
          <w:sz w:val="22"/>
          <w:szCs w:val="22"/>
        </w:rPr>
        <w:t>Regionalnego Dyrektora Ochrony Środowiska w Białymstoku znak: WPN.511.2.2016.MW z dnia 27 października 2016 r.</w:t>
      </w:r>
      <w:r w:rsidR="00CD7E11">
        <w:rPr>
          <w:rFonts w:asciiTheme="minorHAnsi" w:eastAsia="Arial Unicode MS" w:hAnsiTheme="minorHAnsi" w:cstheme="minorHAnsi"/>
          <w:sz w:val="22"/>
          <w:szCs w:val="22"/>
        </w:rPr>
        <w:t xml:space="preserve"> (załącznik 1a)</w:t>
      </w:r>
      <w:r w:rsidR="00EB10D2" w:rsidRPr="00B62ED2">
        <w:rPr>
          <w:rFonts w:asciiTheme="minorHAnsi" w:eastAsia="Arial Unicode MS" w:hAnsiTheme="minorHAnsi" w:cstheme="minorHAnsi"/>
          <w:sz w:val="22"/>
          <w:szCs w:val="22"/>
        </w:rPr>
        <w:t xml:space="preserve">, zmienioną decyzją znak: WPN.511.6.2019.JŁ z dnia 3 grudnia 2019 r. </w:t>
      </w:r>
      <w:r w:rsidR="00CD7E11">
        <w:rPr>
          <w:rFonts w:asciiTheme="minorHAnsi" w:eastAsia="Arial Unicode MS" w:hAnsiTheme="minorHAnsi" w:cstheme="minorHAnsi"/>
          <w:sz w:val="22"/>
          <w:szCs w:val="22"/>
        </w:rPr>
        <w:t xml:space="preserve">(załącznik 1b) </w:t>
      </w:r>
      <w:r w:rsidR="00712A26" w:rsidRPr="00B62ED2">
        <w:rPr>
          <w:rFonts w:asciiTheme="minorHAnsi" w:hAnsiTheme="minorHAnsi" w:cstheme="minorHAnsi"/>
          <w:sz w:val="22"/>
          <w:szCs w:val="22"/>
        </w:rPr>
        <w:t>w zbiorniku Bobra Wielka</w:t>
      </w:r>
      <w:r w:rsidR="00712A26" w:rsidRPr="00B62ED2">
        <w:rPr>
          <w:rFonts w:asciiTheme="minorHAnsi" w:eastAsia="Arial Unicode MS" w:hAnsiTheme="minorHAnsi" w:cstheme="minorHAnsi"/>
          <w:sz w:val="22"/>
          <w:szCs w:val="22"/>
        </w:rPr>
        <w:t xml:space="preserve"> na działkach </w:t>
      </w:r>
      <w:proofErr w:type="spellStart"/>
      <w:r w:rsidR="00712A26" w:rsidRPr="00B62ED2">
        <w:rPr>
          <w:rFonts w:asciiTheme="minorHAnsi" w:eastAsia="Arial Unicode MS" w:hAnsiTheme="minorHAnsi" w:cstheme="minorHAnsi"/>
          <w:sz w:val="22"/>
          <w:szCs w:val="22"/>
        </w:rPr>
        <w:t>ewid</w:t>
      </w:r>
      <w:proofErr w:type="spellEnd"/>
      <w:r w:rsidR="00712A26" w:rsidRPr="00B62ED2">
        <w:rPr>
          <w:rFonts w:asciiTheme="minorHAnsi" w:eastAsia="Arial Unicode MS" w:hAnsiTheme="minorHAnsi" w:cstheme="minorHAnsi"/>
          <w:sz w:val="22"/>
          <w:szCs w:val="22"/>
        </w:rPr>
        <w:t>. nr 6/3 i 8/2, obręb Sieruciowce-Bobra Wielka w gminie Nowy Dwór</w:t>
      </w:r>
      <w:r w:rsidR="00F94DD3" w:rsidRPr="00B62ED2">
        <w:rPr>
          <w:rFonts w:asciiTheme="minorHAnsi" w:eastAsia="Arial Unicode MS" w:hAnsiTheme="minorHAnsi" w:cstheme="minorHAnsi"/>
          <w:sz w:val="22"/>
          <w:szCs w:val="22"/>
        </w:rPr>
        <w:t xml:space="preserve"> w zakresie monitoringu</w:t>
      </w:r>
      <w:r w:rsidR="00944C93" w:rsidRPr="00B62ED2">
        <w:rPr>
          <w:rFonts w:asciiTheme="minorHAnsi" w:hAnsiTheme="minorHAnsi" w:cstheme="minorHAnsi"/>
          <w:sz w:val="22"/>
          <w:szCs w:val="22"/>
        </w:rPr>
        <w:t>:</w:t>
      </w:r>
      <w:r w:rsidR="006C3992" w:rsidRPr="00B62ED2">
        <w:rPr>
          <w:rFonts w:asciiTheme="minorHAnsi" w:hAnsiTheme="minorHAnsi" w:cstheme="minorHAnsi"/>
          <w:sz w:val="22"/>
          <w:szCs w:val="22"/>
        </w:rPr>
        <w:t xml:space="preserve"> szczeżui</w:t>
      </w:r>
      <w:r w:rsidR="00D73A14" w:rsidRPr="00B62ED2">
        <w:rPr>
          <w:rFonts w:asciiTheme="minorHAnsi" w:hAnsiTheme="minorHAnsi" w:cstheme="minorHAnsi"/>
          <w:sz w:val="22"/>
          <w:szCs w:val="22"/>
        </w:rPr>
        <w:t xml:space="preserve"> </w:t>
      </w:r>
      <w:r w:rsidR="00D76D93" w:rsidRPr="00B62ED2">
        <w:rPr>
          <w:rFonts w:asciiTheme="minorHAnsi" w:hAnsiTheme="minorHAnsi" w:cstheme="minorHAnsi"/>
          <w:sz w:val="22"/>
          <w:szCs w:val="22"/>
        </w:rPr>
        <w:t>wielkiej</w:t>
      </w:r>
      <w:r w:rsidR="00DA08B5" w:rsidRPr="00B62ED2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proofErr w:type="spellStart"/>
      <w:r w:rsidR="00DA08B5" w:rsidRPr="00B62ED2">
        <w:rPr>
          <w:rFonts w:asciiTheme="minorHAnsi" w:eastAsia="Calibri" w:hAnsiTheme="minorHAnsi" w:cstheme="minorHAnsi"/>
          <w:i/>
          <w:sz w:val="22"/>
          <w:szCs w:val="22"/>
        </w:rPr>
        <w:t>Anodonta</w:t>
      </w:r>
      <w:proofErr w:type="spellEnd"/>
      <w:r w:rsidR="00DA08B5" w:rsidRPr="00B62ED2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proofErr w:type="spellStart"/>
      <w:r w:rsidR="00DA08B5" w:rsidRPr="00B62ED2">
        <w:rPr>
          <w:rFonts w:asciiTheme="minorHAnsi" w:eastAsia="Calibri" w:hAnsiTheme="minorHAnsi" w:cstheme="minorHAnsi"/>
          <w:i/>
          <w:sz w:val="22"/>
          <w:szCs w:val="22"/>
        </w:rPr>
        <w:t>cygnea</w:t>
      </w:r>
      <w:proofErr w:type="spellEnd"/>
      <w:r w:rsidR="00087473" w:rsidRPr="00B62ED2">
        <w:rPr>
          <w:rFonts w:asciiTheme="minorHAnsi" w:hAnsiTheme="minorHAnsi" w:cstheme="minorHAnsi"/>
          <w:sz w:val="22"/>
          <w:szCs w:val="22"/>
        </w:rPr>
        <w:t xml:space="preserve"> i </w:t>
      </w:r>
      <w:r w:rsidR="00D76D93" w:rsidRPr="00B62ED2">
        <w:rPr>
          <w:rFonts w:asciiTheme="minorHAnsi" w:hAnsiTheme="minorHAnsi" w:cstheme="minorHAnsi"/>
          <w:sz w:val="22"/>
          <w:szCs w:val="22"/>
        </w:rPr>
        <w:t xml:space="preserve"> różanki</w:t>
      </w:r>
      <w:r w:rsidR="00DA08B5" w:rsidRPr="00B62ED2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proofErr w:type="spellStart"/>
      <w:r w:rsidR="00DA08B5" w:rsidRPr="00B62ED2">
        <w:rPr>
          <w:rFonts w:asciiTheme="minorHAnsi" w:eastAsia="Calibri" w:hAnsiTheme="minorHAnsi" w:cstheme="minorHAnsi"/>
          <w:i/>
          <w:sz w:val="22"/>
          <w:szCs w:val="22"/>
        </w:rPr>
        <w:t>Rhodeus</w:t>
      </w:r>
      <w:proofErr w:type="spellEnd"/>
      <w:r w:rsidR="00DA08B5" w:rsidRPr="00B62ED2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proofErr w:type="spellStart"/>
      <w:r w:rsidR="00DA08B5" w:rsidRPr="00B62ED2">
        <w:rPr>
          <w:rFonts w:asciiTheme="minorHAnsi" w:eastAsia="Calibri" w:hAnsiTheme="minorHAnsi" w:cstheme="minorHAnsi"/>
          <w:i/>
          <w:sz w:val="22"/>
          <w:szCs w:val="22"/>
        </w:rPr>
        <w:t>sericeus</w:t>
      </w:r>
      <w:proofErr w:type="spellEnd"/>
      <w:r w:rsidR="00D76D93" w:rsidRPr="00B62ED2">
        <w:rPr>
          <w:rFonts w:asciiTheme="minorHAnsi" w:hAnsiTheme="minorHAnsi" w:cstheme="minorHAnsi"/>
          <w:sz w:val="22"/>
          <w:szCs w:val="22"/>
        </w:rPr>
        <w:t>.</w:t>
      </w:r>
    </w:p>
    <w:p w14:paraId="7C8F1C16" w14:textId="2D8ACE12" w:rsidR="00DA08B5" w:rsidRPr="00B62ED2" w:rsidRDefault="00944C93" w:rsidP="00B01280">
      <w:pPr>
        <w:pStyle w:val="Akapitzlist"/>
        <w:numPr>
          <w:ilvl w:val="0"/>
          <w:numId w:val="1"/>
        </w:numPr>
        <w:spacing w:before="120" w:after="120" w:line="280" w:lineRule="exact"/>
        <w:ind w:left="425" w:hanging="425"/>
        <w:contextualSpacing/>
        <w:jc w:val="left"/>
        <w:rPr>
          <w:rFonts w:asciiTheme="minorHAnsi" w:hAnsiTheme="minorHAnsi" w:cstheme="minorHAnsi"/>
          <w:b/>
          <w:sz w:val="22"/>
          <w:szCs w:val="22"/>
        </w:rPr>
      </w:pPr>
      <w:r w:rsidRPr="00B62ED2">
        <w:rPr>
          <w:rFonts w:asciiTheme="minorHAnsi" w:hAnsiTheme="minorHAnsi" w:cstheme="minorHAnsi"/>
          <w:b/>
          <w:sz w:val="22"/>
          <w:szCs w:val="22"/>
        </w:rPr>
        <w:t xml:space="preserve">Zakres </w:t>
      </w:r>
      <w:r w:rsidR="003012AD" w:rsidRPr="00B62ED2">
        <w:rPr>
          <w:rFonts w:asciiTheme="minorHAnsi" w:hAnsiTheme="minorHAnsi" w:cstheme="minorHAnsi"/>
          <w:b/>
          <w:sz w:val="22"/>
          <w:szCs w:val="22"/>
        </w:rPr>
        <w:t>działań naprawczych</w:t>
      </w:r>
      <w:r w:rsidR="0029265C" w:rsidRPr="00B62ED2">
        <w:rPr>
          <w:rFonts w:asciiTheme="minorHAnsi" w:hAnsiTheme="minorHAnsi" w:cstheme="minorHAnsi"/>
          <w:b/>
          <w:sz w:val="22"/>
          <w:szCs w:val="22"/>
        </w:rPr>
        <w:t xml:space="preserve"> w zbiorniku Bobra Wielka</w:t>
      </w:r>
      <w:r w:rsidR="00E212AA" w:rsidRPr="00B62ED2">
        <w:rPr>
          <w:rFonts w:asciiTheme="minorHAnsi" w:hAnsiTheme="minorHAnsi" w:cstheme="minorHAnsi"/>
          <w:b/>
          <w:sz w:val="22"/>
          <w:szCs w:val="22"/>
        </w:rPr>
        <w:t xml:space="preserve"> w 2022 r.</w:t>
      </w:r>
    </w:p>
    <w:p w14:paraId="6BAC47A6" w14:textId="5683E031" w:rsidR="004867F3" w:rsidRPr="00B62ED2" w:rsidRDefault="00B01280" w:rsidP="00B01280">
      <w:pPr>
        <w:pStyle w:val="Akapitzlist"/>
        <w:numPr>
          <w:ilvl w:val="0"/>
          <w:numId w:val="40"/>
        </w:numPr>
        <w:spacing w:before="120" w:after="120" w:line="280" w:lineRule="exact"/>
        <w:ind w:left="426" w:hanging="284"/>
        <w:rPr>
          <w:rFonts w:asciiTheme="minorHAnsi" w:hAnsiTheme="minorHAnsi" w:cstheme="minorHAnsi"/>
          <w:sz w:val="22"/>
          <w:szCs w:val="22"/>
        </w:rPr>
      </w:pPr>
      <w:bookmarkStart w:id="1" w:name="_Hlk97560878"/>
      <w:r w:rsidRPr="00B62ED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2AE3580" wp14:editId="268056E9">
            <wp:simplePos x="0" y="0"/>
            <wp:positionH relativeFrom="column">
              <wp:posOffset>317500</wp:posOffset>
            </wp:positionH>
            <wp:positionV relativeFrom="paragraph">
              <wp:posOffset>1230630</wp:posOffset>
            </wp:positionV>
            <wp:extent cx="5066030" cy="4337050"/>
            <wp:effectExtent l="0" t="0" r="1270" b="635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2AA" w:rsidRPr="00B62ED2">
        <w:rPr>
          <w:rFonts w:asciiTheme="minorHAnsi" w:hAnsiTheme="minorHAnsi" w:cstheme="minorHAnsi"/>
          <w:sz w:val="22"/>
          <w:szCs w:val="22"/>
        </w:rPr>
        <w:t xml:space="preserve">Monitoring szczeżui wielkiej </w:t>
      </w:r>
      <w:r w:rsidR="0064526A" w:rsidRPr="00B62ED2">
        <w:rPr>
          <w:rFonts w:asciiTheme="minorHAnsi" w:hAnsiTheme="minorHAnsi" w:cstheme="minorHAnsi"/>
          <w:sz w:val="22"/>
          <w:szCs w:val="22"/>
        </w:rPr>
        <w:t>-  w sezonie wegetacyjnym.</w:t>
      </w:r>
    </w:p>
    <w:p w14:paraId="4A86AF56" w14:textId="27F3BAAC" w:rsidR="004867F3" w:rsidRPr="00B62ED2" w:rsidRDefault="005F3000" w:rsidP="005F3000">
      <w:pPr>
        <w:pStyle w:val="Akapitzlist"/>
        <w:numPr>
          <w:ilvl w:val="0"/>
          <w:numId w:val="48"/>
        </w:numPr>
        <w:spacing w:before="120" w:after="120" w:line="280" w:lineRule="exact"/>
        <w:rPr>
          <w:rFonts w:asciiTheme="minorHAnsi" w:hAnsiTheme="minorHAnsi" w:cstheme="minorHAnsi"/>
          <w:sz w:val="22"/>
          <w:szCs w:val="22"/>
        </w:rPr>
      </w:pPr>
      <w:r w:rsidRPr="00B62ED2">
        <w:rPr>
          <w:rFonts w:asciiTheme="minorHAnsi" w:hAnsiTheme="minorHAnsi" w:cstheme="minorHAnsi"/>
          <w:sz w:val="22"/>
          <w:szCs w:val="22"/>
        </w:rPr>
        <w:t>m</w:t>
      </w:r>
      <w:r w:rsidR="000E5067" w:rsidRPr="00B62ED2">
        <w:rPr>
          <w:rFonts w:asciiTheme="minorHAnsi" w:hAnsiTheme="minorHAnsi" w:cstheme="minorHAnsi"/>
          <w:sz w:val="22"/>
          <w:szCs w:val="22"/>
        </w:rPr>
        <w:t xml:space="preserve">onitoring </w:t>
      </w:r>
      <w:proofErr w:type="spellStart"/>
      <w:r w:rsidR="000E5067" w:rsidRPr="00B62ED2">
        <w:rPr>
          <w:rFonts w:asciiTheme="minorHAnsi" w:hAnsiTheme="minorHAnsi" w:cstheme="minorHAnsi"/>
          <w:sz w:val="22"/>
          <w:szCs w:val="22"/>
        </w:rPr>
        <w:t>wsiedlonych</w:t>
      </w:r>
      <w:proofErr w:type="spellEnd"/>
      <w:r w:rsidR="000E5067" w:rsidRPr="00B62ED2">
        <w:rPr>
          <w:rFonts w:asciiTheme="minorHAnsi" w:hAnsiTheme="minorHAnsi" w:cstheme="minorHAnsi"/>
          <w:sz w:val="22"/>
          <w:szCs w:val="22"/>
        </w:rPr>
        <w:t xml:space="preserve"> małży</w:t>
      </w:r>
      <w:r w:rsidR="0064526A" w:rsidRPr="00B62ED2">
        <w:rPr>
          <w:rFonts w:asciiTheme="minorHAnsi" w:hAnsiTheme="minorHAnsi" w:cstheme="minorHAnsi"/>
          <w:sz w:val="22"/>
          <w:szCs w:val="22"/>
        </w:rPr>
        <w:t xml:space="preserve"> (Rys. 1)</w:t>
      </w:r>
      <w:r w:rsidRPr="00B62ED2">
        <w:rPr>
          <w:rFonts w:asciiTheme="minorHAnsi" w:hAnsiTheme="minorHAnsi" w:cstheme="minorHAnsi"/>
          <w:sz w:val="22"/>
          <w:szCs w:val="22"/>
        </w:rPr>
        <w:t xml:space="preserve"> należy prowadzić w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 miejscach </w:t>
      </w:r>
      <w:r w:rsidRPr="00B62ED2">
        <w:rPr>
          <w:rFonts w:asciiTheme="minorHAnsi" w:hAnsiTheme="minorHAnsi" w:cstheme="minorHAnsi"/>
          <w:sz w:val="22"/>
          <w:szCs w:val="22"/>
        </w:rPr>
        <w:t xml:space="preserve">ich </w:t>
      </w:r>
      <w:proofErr w:type="spellStart"/>
      <w:r w:rsidR="004867F3" w:rsidRPr="00B62ED2">
        <w:rPr>
          <w:rFonts w:asciiTheme="minorHAnsi" w:hAnsiTheme="minorHAnsi" w:cstheme="minorHAnsi"/>
          <w:sz w:val="22"/>
          <w:szCs w:val="22"/>
        </w:rPr>
        <w:t>wsiedlenia</w:t>
      </w:r>
      <w:proofErr w:type="spellEnd"/>
      <w:r w:rsidR="004867F3" w:rsidRPr="00B62ED2">
        <w:rPr>
          <w:rFonts w:asciiTheme="minorHAnsi" w:hAnsiTheme="minorHAnsi" w:cstheme="minorHAnsi"/>
          <w:sz w:val="22"/>
          <w:szCs w:val="22"/>
        </w:rPr>
        <w:t xml:space="preserve"> </w:t>
      </w:r>
      <w:r w:rsidR="00185FEF" w:rsidRPr="00B62ED2">
        <w:rPr>
          <w:rFonts w:asciiTheme="minorHAnsi" w:hAnsiTheme="minorHAnsi" w:cstheme="minorHAnsi"/>
          <w:sz w:val="22"/>
          <w:szCs w:val="22"/>
        </w:rPr>
        <w:t>w 2018 r.</w:t>
      </w:r>
      <w:r w:rsidR="00185FEF" w:rsidRPr="00B62ED2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 w:rsidR="00185FEF" w:rsidRPr="00B62ED2">
        <w:rPr>
          <w:rFonts w:asciiTheme="minorHAnsi" w:hAnsiTheme="minorHAnsi" w:cstheme="minorHAnsi"/>
          <w:sz w:val="22"/>
          <w:szCs w:val="22"/>
        </w:rPr>
        <w:t xml:space="preserve"> </w:t>
      </w:r>
      <w:r w:rsidR="004867F3" w:rsidRPr="00B62ED2">
        <w:rPr>
          <w:rFonts w:asciiTheme="minorHAnsi" w:hAnsiTheme="minorHAnsi" w:cstheme="minorHAnsi"/>
          <w:sz w:val="22"/>
          <w:szCs w:val="22"/>
        </w:rPr>
        <w:t>przeszuk</w:t>
      </w:r>
      <w:r w:rsidRPr="00B62ED2">
        <w:rPr>
          <w:rFonts w:asciiTheme="minorHAnsi" w:hAnsiTheme="minorHAnsi" w:cstheme="minorHAnsi"/>
          <w:sz w:val="22"/>
          <w:szCs w:val="22"/>
        </w:rPr>
        <w:t xml:space="preserve">ując 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dno zbiornika w promieniu do 10 m od miejsc </w:t>
      </w:r>
      <w:proofErr w:type="spellStart"/>
      <w:r w:rsidR="004867F3" w:rsidRPr="00B62ED2">
        <w:rPr>
          <w:rFonts w:asciiTheme="minorHAnsi" w:hAnsiTheme="minorHAnsi" w:cstheme="minorHAnsi"/>
          <w:sz w:val="22"/>
          <w:szCs w:val="22"/>
        </w:rPr>
        <w:t>wsiedlenia</w:t>
      </w:r>
      <w:proofErr w:type="spellEnd"/>
      <w:r w:rsidR="004867F3" w:rsidRPr="00B62ED2">
        <w:rPr>
          <w:rFonts w:asciiTheme="minorHAnsi" w:hAnsiTheme="minorHAnsi" w:cstheme="minorHAnsi"/>
          <w:sz w:val="22"/>
          <w:szCs w:val="22"/>
        </w:rPr>
        <w:t xml:space="preserve">. Przeszukiwany obszar </w:t>
      </w:r>
      <w:r w:rsidR="004867F3" w:rsidRPr="00B62ED2">
        <w:rPr>
          <w:rFonts w:asciiTheme="minorHAnsi" w:hAnsiTheme="minorHAnsi" w:cstheme="minorHAnsi"/>
          <w:sz w:val="22"/>
          <w:szCs w:val="22"/>
        </w:rPr>
        <w:lastRenderedPageBreak/>
        <w:t>należy podzielić na sektory o powierzchni ok. 10 m</w:t>
      </w:r>
      <w:r w:rsidR="004867F3" w:rsidRPr="00B62ED2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. Poszukiwania należy prowadzić brodząc i nurkując (na głębokości powyżej 1 m w badaniach </w:t>
      </w:r>
      <w:r w:rsidR="000E5067" w:rsidRPr="00B62ED2">
        <w:rPr>
          <w:rFonts w:asciiTheme="minorHAnsi" w:hAnsiTheme="minorHAnsi" w:cstheme="minorHAnsi"/>
          <w:sz w:val="22"/>
          <w:szCs w:val="22"/>
        </w:rPr>
        <w:t>powinni brać udział nurkowie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) w miejscach </w:t>
      </w:r>
      <w:proofErr w:type="spellStart"/>
      <w:r w:rsidR="004867F3" w:rsidRPr="00B62ED2">
        <w:rPr>
          <w:rFonts w:asciiTheme="minorHAnsi" w:hAnsiTheme="minorHAnsi" w:cstheme="minorHAnsi"/>
          <w:sz w:val="22"/>
          <w:szCs w:val="22"/>
        </w:rPr>
        <w:t>wsiedlenia</w:t>
      </w:r>
      <w:proofErr w:type="spellEnd"/>
      <w:r w:rsidR="004867F3" w:rsidRPr="00B62ED2">
        <w:rPr>
          <w:rFonts w:asciiTheme="minorHAnsi" w:hAnsiTheme="minorHAnsi" w:cstheme="minorHAnsi"/>
          <w:sz w:val="22"/>
          <w:szCs w:val="22"/>
        </w:rPr>
        <w:t xml:space="preserve">; używając czerpaka oraz przeszukując teren ręcznie.  Złowione małże </w:t>
      </w:r>
      <w:r w:rsidR="000E5067" w:rsidRPr="00B62ED2">
        <w:rPr>
          <w:rFonts w:asciiTheme="minorHAnsi" w:hAnsiTheme="minorHAnsi" w:cstheme="minorHAnsi"/>
          <w:sz w:val="22"/>
          <w:szCs w:val="22"/>
        </w:rPr>
        <w:t>należy policzyć i zmierzyć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 (zmierz</w:t>
      </w:r>
      <w:r w:rsidR="000E5067" w:rsidRPr="00B62ED2">
        <w:rPr>
          <w:rFonts w:asciiTheme="minorHAnsi" w:hAnsiTheme="minorHAnsi" w:cstheme="minorHAnsi"/>
          <w:sz w:val="22"/>
          <w:szCs w:val="22"/>
        </w:rPr>
        <w:t>yć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 losowo wybran</w:t>
      </w:r>
      <w:r w:rsidR="000E5067" w:rsidRPr="00B62ED2">
        <w:rPr>
          <w:rFonts w:asciiTheme="minorHAnsi" w:hAnsiTheme="minorHAnsi" w:cstheme="minorHAnsi"/>
          <w:sz w:val="22"/>
          <w:szCs w:val="22"/>
        </w:rPr>
        <w:t>ą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 prób</w:t>
      </w:r>
      <w:r w:rsidR="000E5067" w:rsidRPr="00B62ED2">
        <w:rPr>
          <w:rFonts w:asciiTheme="minorHAnsi" w:hAnsiTheme="minorHAnsi" w:cstheme="minorHAnsi"/>
          <w:sz w:val="22"/>
          <w:szCs w:val="22"/>
        </w:rPr>
        <w:t>ę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 ok. 100 osobników), a następnie  przywróc</w:t>
      </w:r>
      <w:r w:rsidR="000E5067" w:rsidRPr="00B62ED2">
        <w:rPr>
          <w:rFonts w:asciiTheme="minorHAnsi" w:hAnsiTheme="minorHAnsi" w:cstheme="minorHAnsi"/>
          <w:sz w:val="22"/>
          <w:szCs w:val="22"/>
        </w:rPr>
        <w:t xml:space="preserve">ić </w:t>
      </w:r>
      <w:r w:rsidR="004867F3" w:rsidRPr="00B62ED2">
        <w:rPr>
          <w:rFonts w:asciiTheme="minorHAnsi" w:hAnsiTheme="minorHAnsi" w:cstheme="minorHAnsi"/>
          <w:sz w:val="22"/>
          <w:szCs w:val="22"/>
        </w:rPr>
        <w:t>do sektorów, z których były pobrane. Złowione zwierzęta</w:t>
      </w:r>
      <w:r w:rsidR="000E5067" w:rsidRPr="00B62ED2">
        <w:rPr>
          <w:rFonts w:asciiTheme="minorHAnsi" w:hAnsiTheme="minorHAnsi" w:cstheme="minorHAnsi"/>
          <w:sz w:val="22"/>
          <w:szCs w:val="22"/>
        </w:rPr>
        <w:t xml:space="preserve"> należy umieszczać w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 pojemnik</w:t>
      </w:r>
      <w:r w:rsidR="000E5067" w:rsidRPr="00B62ED2">
        <w:rPr>
          <w:rFonts w:asciiTheme="minorHAnsi" w:hAnsiTheme="minorHAnsi" w:cstheme="minorHAnsi"/>
          <w:sz w:val="22"/>
          <w:szCs w:val="22"/>
        </w:rPr>
        <w:t xml:space="preserve">ach 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 z wodą ustawiony</w:t>
      </w:r>
      <w:r w:rsidR="000E5067" w:rsidRPr="00B62ED2">
        <w:rPr>
          <w:rFonts w:asciiTheme="minorHAnsi" w:hAnsiTheme="minorHAnsi" w:cstheme="minorHAnsi"/>
          <w:sz w:val="22"/>
          <w:szCs w:val="22"/>
        </w:rPr>
        <w:t>ch</w:t>
      </w:r>
      <w:r w:rsidR="004867F3" w:rsidRPr="00B62ED2">
        <w:rPr>
          <w:rFonts w:asciiTheme="minorHAnsi" w:hAnsiTheme="minorHAnsi" w:cstheme="minorHAnsi"/>
          <w:sz w:val="22"/>
          <w:szCs w:val="22"/>
        </w:rPr>
        <w:t xml:space="preserve"> w zacienionym miejscu. Przebywanie małży poza zbiornikiem </w:t>
      </w:r>
      <w:r w:rsidR="000E5067" w:rsidRPr="00B62ED2">
        <w:rPr>
          <w:rFonts w:asciiTheme="minorHAnsi" w:hAnsiTheme="minorHAnsi" w:cstheme="minorHAnsi"/>
          <w:sz w:val="22"/>
          <w:szCs w:val="22"/>
        </w:rPr>
        <w:t xml:space="preserve">należy </w:t>
      </w:r>
      <w:r w:rsidR="004867F3" w:rsidRPr="00B62ED2">
        <w:rPr>
          <w:rFonts w:asciiTheme="minorHAnsi" w:hAnsiTheme="minorHAnsi" w:cstheme="minorHAnsi"/>
          <w:sz w:val="22"/>
          <w:szCs w:val="22"/>
        </w:rPr>
        <w:t>ogranicz</w:t>
      </w:r>
      <w:r w:rsidR="000E5067" w:rsidRPr="00B62ED2">
        <w:rPr>
          <w:rFonts w:asciiTheme="minorHAnsi" w:hAnsiTheme="minorHAnsi" w:cstheme="minorHAnsi"/>
          <w:sz w:val="22"/>
          <w:szCs w:val="22"/>
        </w:rPr>
        <w:t xml:space="preserve">yć </w:t>
      </w:r>
      <w:r w:rsidR="004867F3" w:rsidRPr="00B62ED2">
        <w:rPr>
          <w:rFonts w:asciiTheme="minorHAnsi" w:hAnsiTheme="minorHAnsi" w:cstheme="minorHAnsi"/>
          <w:sz w:val="22"/>
          <w:szCs w:val="22"/>
        </w:rPr>
        <w:t>do czasu koniecznego na policzenie i zmierzenie.</w:t>
      </w:r>
    </w:p>
    <w:p w14:paraId="6C4FC2DA" w14:textId="5DDAAD7E" w:rsidR="000E5067" w:rsidRPr="00B62ED2" w:rsidRDefault="000E5067" w:rsidP="0064526A">
      <w:pPr>
        <w:pStyle w:val="Akapitzlist"/>
        <w:numPr>
          <w:ilvl w:val="0"/>
          <w:numId w:val="48"/>
        </w:numPr>
        <w:spacing w:before="120" w:after="120" w:line="280" w:lineRule="exact"/>
        <w:rPr>
          <w:rFonts w:asciiTheme="minorHAnsi" w:hAnsiTheme="minorHAnsi" w:cstheme="minorHAnsi"/>
          <w:sz w:val="22"/>
          <w:szCs w:val="22"/>
        </w:rPr>
      </w:pPr>
      <w:r w:rsidRPr="00B62ED2">
        <w:rPr>
          <w:rFonts w:asciiTheme="minorHAnsi" w:hAnsiTheme="minorHAnsi" w:cstheme="minorHAnsi"/>
          <w:sz w:val="22"/>
          <w:szCs w:val="22"/>
        </w:rPr>
        <w:t xml:space="preserve">monitoring </w:t>
      </w:r>
      <w:r w:rsidRPr="00B62ED2">
        <w:rPr>
          <w:rFonts w:asciiTheme="minorHAnsi" w:hAnsiTheme="minorHAnsi" w:cstheme="minorHAnsi"/>
          <w:b/>
          <w:bCs/>
          <w:sz w:val="22"/>
          <w:szCs w:val="22"/>
        </w:rPr>
        <w:t>młodych małży</w:t>
      </w:r>
      <w:r w:rsidRPr="00B62ED2">
        <w:rPr>
          <w:rFonts w:asciiTheme="minorHAnsi" w:hAnsiTheme="minorHAnsi" w:cstheme="minorHAnsi"/>
          <w:sz w:val="22"/>
          <w:szCs w:val="22"/>
        </w:rPr>
        <w:t xml:space="preserve"> w miejscach </w:t>
      </w:r>
      <w:proofErr w:type="spellStart"/>
      <w:r w:rsidRPr="00B62ED2">
        <w:rPr>
          <w:rFonts w:asciiTheme="minorHAnsi" w:hAnsiTheme="minorHAnsi" w:cstheme="minorHAnsi"/>
          <w:sz w:val="22"/>
          <w:szCs w:val="22"/>
        </w:rPr>
        <w:t>wsiedlenia</w:t>
      </w:r>
      <w:proofErr w:type="spellEnd"/>
      <w:r w:rsidRPr="00B62ED2">
        <w:rPr>
          <w:rFonts w:asciiTheme="minorHAnsi" w:hAnsiTheme="minorHAnsi" w:cstheme="minorHAnsi"/>
          <w:sz w:val="22"/>
          <w:szCs w:val="22"/>
        </w:rPr>
        <w:t xml:space="preserve"> dorosłych osobników w 2018 r. </w:t>
      </w:r>
      <w:r w:rsidRPr="00B62ED2">
        <w:rPr>
          <w:rFonts w:asciiTheme="minorHAnsi" w:hAnsiTheme="minorHAnsi" w:cstheme="minorHAnsi"/>
          <w:b/>
          <w:bCs/>
          <w:sz w:val="22"/>
          <w:szCs w:val="22"/>
        </w:rPr>
        <w:t>i dodatkowo w trzech  innych częściach zbiornika</w:t>
      </w:r>
      <w:r w:rsidRPr="00B62ED2">
        <w:rPr>
          <w:rFonts w:asciiTheme="minorHAnsi" w:hAnsiTheme="minorHAnsi" w:cstheme="minorHAnsi"/>
          <w:sz w:val="22"/>
          <w:szCs w:val="22"/>
        </w:rPr>
        <w:t xml:space="preserve">. W ramach monitoringu należy wytypować miejsca stanowiące dogodne siedlisko szczeżui wielkiej i sprawdzić w nim obecność młodych małży. </w:t>
      </w:r>
      <w:r w:rsidR="001E343B" w:rsidRPr="00B62ED2">
        <w:rPr>
          <w:rFonts w:asciiTheme="minorHAnsi" w:hAnsiTheme="minorHAnsi" w:cstheme="minorHAnsi"/>
          <w:sz w:val="22"/>
          <w:szCs w:val="22"/>
        </w:rPr>
        <w:t>Przeszukiwany obszar należy podzielić na sektory o powierzchni ok. 10 m</w:t>
      </w:r>
      <w:r w:rsidR="001E343B" w:rsidRPr="00B62ED2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1E343B" w:rsidRPr="00B62ED2">
        <w:rPr>
          <w:rFonts w:asciiTheme="minorHAnsi" w:hAnsiTheme="minorHAnsi" w:cstheme="minorHAnsi"/>
          <w:sz w:val="22"/>
          <w:szCs w:val="22"/>
        </w:rPr>
        <w:t xml:space="preserve">. </w:t>
      </w:r>
      <w:r w:rsidR="0064526A" w:rsidRPr="00B62ED2">
        <w:rPr>
          <w:rFonts w:asciiTheme="minorHAnsi" w:hAnsiTheme="minorHAnsi" w:cstheme="minorHAnsi"/>
          <w:sz w:val="22"/>
          <w:szCs w:val="22"/>
        </w:rPr>
        <w:t xml:space="preserve">Poszukiwania należy prowadzić brodząc i nurkując (na głębokości powyżej 1 m w badaniach powinni brać udział nurkowie); używając czerpaka oraz przeszukując teren ręcznie.  Złowione młode małże należy policzyć i zmierzyć (zmierzyć losowo wybraną próbę ok. 100 osobników), a następnie  przywrócić do miejsc, z których były pobrane. Złowione zwierzęta należy umieszczać w pojemnikach z wodą ustawionych w zacienionym miejscu. Przebywanie małży poza zbiornikiem należy ograniczyć do czasu koniecznego na policzenie i zmierzenie. </w:t>
      </w:r>
      <w:r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Wszystkie odnalezione </w:t>
      </w:r>
      <w:r w:rsidR="0064526A"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młode </w:t>
      </w:r>
      <w:r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osobniki należy trwale oznakować </w:t>
      </w:r>
      <w:proofErr w:type="spellStart"/>
      <w:r w:rsidRPr="00B62ED2">
        <w:rPr>
          <w:rFonts w:asciiTheme="minorHAnsi" w:hAnsiTheme="minorHAnsi" w:cstheme="minorHAnsi"/>
          <w:b/>
          <w:bCs/>
          <w:sz w:val="22"/>
          <w:szCs w:val="22"/>
        </w:rPr>
        <w:t>tagami</w:t>
      </w:r>
      <w:proofErr w:type="spellEnd"/>
      <w:r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 z elastycznej folii polietylenowej.</w:t>
      </w:r>
      <w:r w:rsidRPr="00B62ED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5AFC2F6" w14:textId="77777777" w:rsidR="005502D8" w:rsidRPr="00B62ED2" w:rsidRDefault="00E212AA" w:rsidP="00087473">
      <w:pPr>
        <w:pStyle w:val="Akapitzlis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B62ED2">
        <w:rPr>
          <w:rFonts w:asciiTheme="minorHAnsi" w:hAnsiTheme="minorHAnsi" w:cstheme="minorHAnsi"/>
          <w:sz w:val="22"/>
          <w:szCs w:val="22"/>
          <w:lang w:eastAsia="pl-PL"/>
        </w:rPr>
        <w:t xml:space="preserve">Monitoring różanki </w:t>
      </w:r>
      <w:r w:rsidR="00552A9A" w:rsidRPr="00B62ED2">
        <w:rPr>
          <w:rFonts w:asciiTheme="minorHAnsi" w:hAnsiTheme="minorHAnsi" w:cstheme="minorHAnsi"/>
          <w:sz w:val="22"/>
          <w:szCs w:val="22"/>
          <w:lang w:eastAsia="pl-PL"/>
        </w:rPr>
        <w:t xml:space="preserve">- </w:t>
      </w:r>
      <w:r w:rsidRPr="00B62ED2">
        <w:rPr>
          <w:rFonts w:asciiTheme="minorHAnsi" w:hAnsiTheme="minorHAnsi" w:cstheme="minorHAnsi"/>
          <w:sz w:val="22"/>
          <w:szCs w:val="22"/>
          <w:lang w:eastAsia="pl-PL"/>
        </w:rPr>
        <w:t>należy wykonać zgodnie z metodyką opracowaną przez Główny Inspektorat Ochrony Środowiska w terminie sierpień – październik.</w:t>
      </w:r>
      <w:r w:rsidR="00CE11B2" w:rsidRPr="00B62ED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F2C3237" w14:textId="6528A293" w:rsidR="00B759CD" w:rsidRPr="00B62ED2" w:rsidRDefault="00341B84" w:rsidP="00B759CD">
      <w:pPr>
        <w:pStyle w:val="Akapitzlist"/>
        <w:numPr>
          <w:ilvl w:val="0"/>
          <w:numId w:val="1"/>
        </w:numPr>
        <w:spacing w:before="120" w:after="120" w:line="280" w:lineRule="exact"/>
        <w:ind w:left="425" w:hanging="425"/>
        <w:rPr>
          <w:rFonts w:asciiTheme="minorHAnsi" w:hAnsiTheme="minorHAnsi" w:cstheme="minorHAnsi"/>
          <w:b/>
          <w:bCs/>
          <w:sz w:val="22"/>
          <w:szCs w:val="22"/>
        </w:rPr>
      </w:pPr>
      <w:bookmarkStart w:id="2" w:name="_Hlk29300832"/>
      <w:bookmarkEnd w:id="1"/>
      <w:r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Warunki </w:t>
      </w:r>
      <w:r w:rsidR="008A6CE7" w:rsidRPr="00B62ED2">
        <w:rPr>
          <w:rFonts w:asciiTheme="minorHAnsi" w:hAnsiTheme="minorHAnsi" w:cstheme="minorHAnsi"/>
          <w:b/>
          <w:bCs/>
          <w:sz w:val="22"/>
          <w:szCs w:val="22"/>
        </w:rPr>
        <w:t>realizacji</w:t>
      </w:r>
      <w:r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 działań </w:t>
      </w:r>
      <w:r w:rsidR="008A6CE7"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naprawczych </w:t>
      </w:r>
      <w:r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przez wykonawcę. </w:t>
      </w:r>
    </w:p>
    <w:p w14:paraId="75EC62A1" w14:textId="51DAE2C8" w:rsidR="008B5CB2" w:rsidRPr="00B62ED2" w:rsidRDefault="00931D5E" w:rsidP="008B5CB2">
      <w:pPr>
        <w:pStyle w:val="Akapitzlist"/>
        <w:numPr>
          <w:ilvl w:val="0"/>
          <w:numId w:val="44"/>
        </w:numPr>
        <w:shd w:val="clear" w:color="auto" w:fill="FFFFFF"/>
        <w:spacing w:before="120" w:after="120" w:line="280" w:lineRule="exact"/>
        <w:ind w:left="426" w:hanging="284"/>
        <w:rPr>
          <w:rFonts w:asciiTheme="minorHAnsi" w:hAnsiTheme="minorHAnsi" w:cstheme="minorHAnsi"/>
          <w:sz w:val="22"/>
          <w:szCs w:val="22"/>
        </w:rPr>
      </w:pPr>
      <w:r w:rsidRPr="00B62ED2">
        <w:rPr>
          <w:rFonts w:asciiTheme="minorHAnsi" w:hAnsiTheme="minorHAnsi" w:cstheme="minorHAnsi"/>
          <w:sz w:val="22"/>
          <w:szCs w:val="22"/>
        </w:rPr>
        <w:t>Monitoring</w:t>
      </w:r>
      <w:r w:rsidR="00452740" w:rsidRPr="00B62ED2">
        <w:rPr>
          <w:rFonts w:asciiTheme="minorHAnsi" w:hAnsiTheme="minorHAnsi" w:cstheme="minorHAnsi"/>
          <w:sz w:val="22"/>
          <w:szCs w:val="22"/>
        </w:rPr>
        <w:t xml:space="preserve"> </w:t>
      </w:r>
      <w:r w:rsidR="00452740" w:rsidRPr="004E1740">
        <w:rPr>
          <w:rFonts w:asciiTheme="minorHAnsi" w:hAnsiTheme="minorHAnsi" w:cstheme="minorHAnsi"/>
          <w:sz w:val="22"/>
          <w:szCs w:val="22"/>
        </w:rPr>
        <w:t xml:space="preserve">różanki </w:t>
      </w:r>
      <w:r w:rsidR="00452740" w:rsidRPr="004E1740">
        <w:rPr>
          <w:rFonts w:asciiTheme="minorHAnsi" w:hAnsiTheme="minorHAnsi" w:cstheme="minorHAnsi"/>
          <w:b/>
          <w:bCs/>
          <w:sz w:val="22"/>
          <w:szCs w:val="22"/>
        </w:rPr>
        <w:t>będ</w:t>
      </w:r>
      <w:r w:rsidRPr="004E1740">
        <w:rPr>
          <w:rFonts w:asciiTheme="minorHAnsi" w:hAnsiTheme="minorHAnsi" w:cstheme="minorHAnsi"/>
          <w:b/>
          <w:bCs/>
          <w:sz w:val="22"/>
          <w:szCs w:val="22"/>
        </w:rPr>
        <w:t xml:space="preserve">zie </w:t>
      </w:r>
      <w:r w:rsidR="00E160F1" w:rsidRPr="004E1740">
        <w:rPr>
          <w:rFonts w:asciiTheme="minorHAnsi" w:hAnsiTheme="minorHAnsi" w:cstheme="minorHAnsi"/>
          <w:b/>
          <w:bCs/>
          <w:sz w:val="22"/>
          <w:szCs w:val="22"/>
        </w:rPr>
        <w:t>prowadzon</w:t>
      </w:r>
      <w:r w:rsidRPr="004E1740">
        <w:rPr>
          <w:rFonts w:asciiTheme="minorHAnsi" w:hAnsiTheme="minorHAnsi" w:cstheme="minorHAnsi"/>
          <w:b/>
          <w:bCs/>
          <w:sz w:val="22"/>
          <w:szCs w:val="22"/>
        </w:rPr>
        <w:t>y</w:t>
      </w:r>
      <w:r w:rsidR="00452740" w:rsidRPr="004E174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4E1740">
        <w:rPr>
          <w:rFonts w:asciiTheme="minorHAnsi" w:hAnsiTheme="minorHAnsi" w:cstheme="minorHAnsi"/>
          <w:b/>
          <w:bCs/>
          <w:sz w:val="22"/>
          <w:szCs w:val="22"/>
        </w:rPr>
        <w:t xml:space="preserve">pod nadzorem osób </w:t>
      </w:r>
      <w:r w:rsidR="00452740" w:rsidRPr="004E1740">
        <w:rPr>
          <w:rFonts w:asciiTheme="minorHAnsi" w:hAnsiTheme="minorHAnsi" w:cstheme="minorHAnsi"/>
          <w:b/>
          <w:bCs/>
          <w:sz w:val="22"/>
          <w:szCs w:val="22"/>
        </w:rPr>
        <w:t>specjalizując</w:t>
      </w:r>
      <w:r w:rsidRPr="004E1740">
        <w:rPr>
          <w:rFonts w:asciiTheme="minorHAnsi" w:hAnsiTheme="minorHAnsi" w:cstheme="minorHAnsi"/>
          <w:b/>
          <w:bCs/>
          <w:sz w:val="22"/>
          <w:szCs w:val="22"/>
        </w:rPr>
        <w:t>ych</w:t>
      </w:r>
      <w:r w:rsidR="00452740"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 się w dziedzinie  ichtiologii</w:t>
      </w:r>
      <w:r w:rsidR="00452740" w:rsidRPr="00B62ED2">
        <w:rPr>
          <w:rFonts w:asciiTheme="minorHAnsi" w:hAnsiTheme="minorHAnsi" w:cstheme="minorHAnsi"/>
          <w:sz w:val="22"/>
          <w:szCs w:val="22"/>
        </w:rPr>
        <w:t>.</w:t>
      </w:r>
      <w:r w:rsidR="00F94DD3" w:rsidRPr="00B62ED2">
        <w:rPr>
          <w:rFonts w:asciiTheme="minorHAnsi" w:hAnsiTheme="minorHAnsi" w:cstheme="minorHAnsi"/>
          <w:sz w:val="22"/>
          <w:szCs w:val="22"/>
        </w:rPr>
        <w:t xml:space="preserve"> </w:t>
      </w:r>
      <w:r w:rsidR="000E5DB8" w:rsidRPr="00B62ED2">
        <w:rPr>
          <w:rFonts w:asciiTheme="minorHAnsi" w:hAnsiTheme="minorHAnsi" w:cstheme="minorHAnsi"/>
          <w:sz w:val="22"/>
          <w:szCs w:val="22"/>
        </w:rPr>
        <w:t xml:space="preserve">Zamawiający uzna warunek za spełniony, jeśli </w:t>
      </w:r>
      <w:r w:rsidR="0087085F" w:rsidRPr="00B62ED2">
        <w:rPr>
          <w:rFonts w:asciiTheme="minorHAnsi" w:hAnsiTheme="minorHAnsi" w:cstheme="minorHAnsi"/>
          <w:sz w:val="22"/>
          <w:szCs w:val="22"/>
        </w:rPr>
        <w:t>W</w:t>
      </w:r>
      <w:r w:rsidR="000E5DB8" w:rsidRPr="00B62ED2">
        <w:rPr>
          <w:rFonts w:asciiTheme="minorHAnsi" w:hAnsiTheme="minorHAnsi" w:cstheme="minorHAnsi"/>
          <w:sz w:val="22"/>
          <w:szCs w:val="22"/>
        </w:rPr>
        <w:t xml:space="preserve">ykonawca </w:t>
      </w:r>
      <w:r w:rsidR="00324F7E" w:rsidRPr="00B62ED2">
        <w:rPr>
          <w:rFonts w:asciiTheme="minorHAnsi" w:hAnsiTheme="minorHAnsi" w:cstheme="minorHAnsi"/>
          <w:sz w:val="22"/>
          <w:szCs w:val="22"/>
        </w:rPr>
        <w:t xml:space="preserve">oświadczy, iż </w:t>
      </w:r>
      <w:r w:rsidR="000E5DB8" w:rsidRPr="00B62ED2">
        <w:rPr>
          <w:rFonts w:asciiTheme="minorHAnsi" w:hAnsiTheme="minorHAnsi" w:cstheme="minorHAnsi"/>
          <w:sz w:val="22"/>
          <w:szCs w:val="22"/>
        </w:rPr>
        <w:t xml:space="preserve">przynajmniej jeden członek zespołu w okresie ostatnich </w:t>
      </w:r>
      <w:r w:rsidR="001E343B" w:rsidRPr="00B62ED2">
        <w:rPr>
          <w:rFonts w:asciiTheme="minorHAnsi" w:hAnsiTheme="minorHAnsi" w:cstheme="minorHAnsi"/>
          <w:sz w:val="22"/>
          <w:szCs w:val="22"/>
        </w:rPr>
        <w:t>3</w:t>
      </w:r>
      <w:r w:rsidR="000E5DB8" w:rsidRPr="00B62ED2">
        <w:rPr>
          <w:rFonts w:asciiTheme="minorHAnsi" w:hAnsiTheme="minorHAnsi" w:cstheme="minorHAnsi"/>
          <w:sz w:val="22"/>
          <w:szCs w:val="22"/>
        </w:rPr>
        <w:t xml:space="preserve"> lat przed upływem składania ofert uczestniczył merytorycznie w co najmniej jednej pracy z zakresu monitoringu/inwentaryzacji </w:t>
      </w:r>
      <w:r w:rsidR="0086084C" w:rsidRPr="00B62ED2">
        <w:rPr>
          <w:rFonts w:asciiTheme="minorHAnsi" w:hAnsiTheme="minorHAnsi" w:cstheme="minorHAnsi"/>
          <w:sz w:val="22"/>
          <w:szCs w:val="22"/>
        </w:rPr>
        <w:t>ryb</w:t>
      </w:r>
      <w:r w:rsidR="000E5DB8" w:rsidRPr="00B62ED2">
        <w:rPr>
          <w:rFonts w:asciiTheme="minorHAnsi" w:hAnsiTheme="minorHAnsi" w:cstheme="minorHAnsi"/>
          <w:sz w:val="22"/>
          <w:szCs w:val="22"/>
        </w:rPr>
        <w:t>.</w:t>
      </w:r>
      <w:bookmarkStart w:id="3" w:name="_Hlk97811997"/>
    </w:p>
    <w:p w14:paraId="7676A321" w14:textId="4B2C512B" w:rsidR="00931D5E" w:rsidRPr="00B62ED2" w:rsidRDefault="00931D5E" w:rsidP="005D7F76">
      <w:pPr>
        <w:pStyle w:val="Akapitzlist"/>
        <w:numPr>
          <w:ilvl w:val="0"/>
          <w:numId w:val="44"/>
        </w:numPr>
        <w:shd w:val="clear" w:color="auto" w:fill="FFFFFF"/>
        <w:spacing w:before="120" w:after="120" w:line="280" w:lineRule="exact"/>
        <w:ind w:left="426" w:hanging="284"/>
        <w:rPr>
          <w:rFonts w:asciiTheme="minorHAnsi" w:hAnsiTheme="minorHAnsi" w:cstheme="minorHAnsi"/>
          <w:sz w:val="22"/>
          <w:szCs w:val="22"/>
        </w:rPr>
      </w:pPr>
      <w:r w:rsidRPr="00B62ED2">
        <w:rPr>
          <w:rFonts w:asciiTheme="minorHAnsi" w:hAnsiTheme="minorHAnsi" w:cstheme="minorHAnsi"/>
          <w:sz w:val="22"/>
          <w:szCs w:val="22"/>
        </w:rPr>
        <w:t xml:space="preserve">Monitoring szczeżui wielkiej </w:t>
      </w:r>
      <w:r w:rsidRPr="00B62ED2">
        <w:rPr>
          <w:rFonts w:asciiTheme="minorHAnsi" w:hAnsiTheme="minorHAnsi" w:cstheme="minorHAnsi"/>
          <w:b/>
          <w:bCs/>
          <w:sz w:val="22"/>
          <w:szCs w:val="22"/>
        </w:rPr>
        <w:t xml:space="preserve">będzie prowadzony </w:t>
      </w:r>
      <w:r w:rsidR="00B759CD" w:rsidRPr="004E1740">
        <w:rPr>
          <w:rFonts w:asciiTheme="minorHAnsi" w:hAnsiTheme="minorHAnsi" w:cstheme="minorHAnsi"/>
          <w:b/>
          <w:bCs/>
          <w:sz w:val="22"/>
          <w:szCs w:val="22"/>
        </w:rPr>
        <w:t>pod nadzorem osób specjalizujących się w dziedzinie malakologii</w:t>
      </w:r>
      <w:r w:rsidR="00B759CD" w:rsidRPr="00B62ED2">
        <w:rPr>
          <w:rFonts w:asciiTheme="minorHAnsi" w:hAnsiTheme="minorHAnsi" w:cstheme="minorHAnsi"/>
          <w:sz w:val="22"/>
          <w:szCs w:val="22"/>
        </w:rPr>
        <w:t xml:space="preserve">. Zamawiający uzna warunek za spełniony, jeśli Wykonawca oświadczy, iż przynajmniej jeden członek zespołu w okresie ostatnich 5 lat przed upływem składania ofert uczestniczył merytorycznie w co najmniej jednej pracy z zakresu monitoringu/inwentaryzacji </w:t>
      </w:r>
      <w:r w:rsidR="0086084C" w:rsidRPr="00B62ED2">
        <w:rPr>
          <w:rFonts w:asciiTheme="minorHAnsi" w:hAnsiTheme="minorHAnsi" w:cstheme="minorHAnsi"/>
          <w:sz w:val="22"/>
          <w:szCs w:val="22"/>
        </w:rPr>
        <w:t>małży</w:t>
      </w:r>
      <w:r w:rsidR="00B759CD" w:rsidRPr="00B62ED2">
        <w:rPr>
          <w:rFonts w:asciiTheme="minorHAnsi" w:hAnsiTheme="minorHAnsi" w:cstheme="minorHAnsi"/>
          <w:sz w:val="22"/>
          <w:szCs w:val="22"/>
        </w:rPr>
        <w:t>.</w:t>
      </w:r>
    </w:p>
    <w:bookmarkEnd w:id="2"/>
    <w:bookmarkEnd w:id="3"/>
    <w:p w14:paraId="28DCD4FB" w14:textId="76E248CF" w:rsidR="0023717C" w:rsidRPr="00B62ED2" w:rsidRDefault="0023717C" w:rsidP="00B01280">
      <w:pPr>
        <w:pStyle w:val="Akapitzlist"/>
        <w:numPr>
          <w:ilvl w:val="0"/>
          <w:numId w:val="1"/>
        </w:numPr>
        <w:spacing w:before="120" w:after="120" w:line="280" w:lineRule="exact"/>
        <w:ind w:left="425" w:hanging="425"/>
        <w:contextualSpacing/>
        <w:jc w:val="left"/>
        <w:rPr>
          <w:rFonts w:asciiTheme="minorHAnsi" w:hAnsiTheme="minorHAnsi" w:cstheme="minorHAnsi"/>
          <w:b/>
          <w:sz w:val="22"/>
          <w:szCs w:val="22"/>
        </w:rPr>
      </w:pPr>
      <w:r w:rsidRPr="00B62ED2">
        <w:rPr>
          <w:rFonts w:asciiTheme="minorHAnsi" w:hAnsiTheme="minorHAnsi" w:cstheme="minorHAnsi"/>
          <w:b/>
          <w:sz w:val="22"/>
          <w:szCs w:val="22"/>
        </w:rPr>
        <w:t>Do obowiązków Wykonawcy należy w szc</w:t>
      </w:r>
      <w:r w:rsidR="007338D1" w:rsidRPr="00B62ED2">
        <w:rPr>
          <w:rFonts w:asciiTheme="minorHAnsi" w:hAnsiTheme="minorHAnsi" w:cstheme="minorHAnsi"/>
          <w:b/>
          <w:sz w:val="22"/>
          <w:szCs w:val="22"/>
        </w:rPr>
        <w:t>z</w:t>
      </w:r>
      <w:r w:rsidRPr="00B62ED2">
        <w:rPr>
          <w:rFonts w:asciiTheme="minorHAnsi" w:hAnsiTheme="minorHAnsi" w:cstheme="minorHAnsi"/>
          <w:b/>
          <w:sz w:val="22"/>
          <w:szCs w:val="22"/>
        </w:rPr>
        <w:t xml:space="preserve">ególności:  </w:t>
      </w:r>
    </w:p>
    <w:p w14:paraId="3AE36EF6" w14:textId="2DD49574" w:rsidR="007338D1" w:rsidRPr="00B62ED2" w:rsidRDefault="002701F3" w:rsidP="00B01280">
      <w:pPr>
        <w:pStyle w:val="Akapitzlist"/>
        <w:numPr>
          <w:ilvl w:val="0"/>
          <w:numId w:val="42"/>
        </w:numPr>
        <w:spacing w:before="120" w:after="120" w:line="280" w:lineRule="exact"/>
        <w:ind w:left="426" w:hanging="284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B62ED2">
        <w:rPr>
          <w:rFonts w:asciiTheme="minorHAnsi" w:hAnsiTheme="minorHAnsi" w:cstheme="minorHAnsi"/>
          <w:bCs/>
          <w:sz w:val="22"/>
          <w:szCs w:val="22"/>
        </w:rPr>
        <w:t>U</w:t>
      </w:r>
      <w:r w:rsidR="0023717C" w:rsidRPr="00B62ED2">
        <w:rPr>
          <w:rFonts w:asciiTheme="minorHAnsi" w:hAnsiTheme="minorHAnsi" w:cstheme="minorHAnsi"/>
          <w:bCs/>
          <w:sz w:val="22"/>
          <w:szCs w:val="22"/>
        </w:rPr>
        <w:t xml:space="preserve">zyskanie wszystkich wymaganych prawem zezwoleń niezbędnych do realizacji </w:t>
      </w:r>
      <w:r w:rsidR="0087085F" w:rsidRPr="00B62ED2">
        <w:rPr>
          <w:rFonts w:asciiTheme="minorHAnsi" w:hAnsiTheme="minorHAnsi" w:cstheme="minorHAnsi"/>
          <w:bCs/>
          <w:sz w:val="22"/>
          <w:szCs w:val="22"/>
        </w:rPr>
        <w:t>zamówienia</w:t>
      </w:r>
      <w:r w:rsidR="00E160F1" w:rsidRPr="00B62ED2">
        <w:rPr>
          <w:rFonts w:asciiTheme="minorHAnsi" w:hAnsiTheme="minorHAnsi" w:cstheme="minorHAnsi"/>
          <w:bCs/>
          <w:sz w:val="22"/>
          <w:szCs w:val="22"/>
        </w:rPr>
        <w:t xml:space="preserve"> tj. </w:t>
      </w:r>
      <w:r w:rsidR="0023717C" w:rsidRPr="00B62ED2">
        <w:rPr>
          <w:rFonts w:asciiTheme="minorHAnsi" w:hAnsiTheme="minorHAnsi" w:cstheme="minorHAnsi"/>
          <w:bCs/>
          <w:sz w:val="22"/>
          <w:szCs w:val="22"/>
        </w:rPr>
        <w:t>działań naprawczych</w:t>
      </w:r>
      <w:r w:rsidR="007338D1" w:rsidRPr="00B62ED2">
        <w:rPr>
          <w:rFonts w:asciiTheme="minorHAnsi" w:hAnsiTheme="minorHAnsi" w:cstheme="minorHAnsi"/>
          <w:bCs/>
          <w:sz w:val="22"/>
          <w:szCs w:val="22"/>
        </w:rPr>
        <w:t>.</w:t>
      </w:r>
    </w:p>
    <w:p w14:paraId="1174FA31" w14:textId="77777777" w:rsidR="000A57CA" w:rsidRPr="00B62ED2" w:rsidRDefault="000A57CA" w:rsidP="00B01280">
      <w:pPr>
        <w:pStyle w:val="Akapitzlist"/>
        <w:numPr>
          <w:ilvl w:val="0"/>
          <w:numId w:val="42"/>
        </w:numPr>
        <w:spacing w:before="120" w:after="120" w:line="280" w:lineRule="exact"/>
        <w:ind w:left="426" w:hanging="284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B62ED2">
        <w:rPr>
          <w:rFonts w:asciiTheme="minorHAnsi" w:hAnsiTheme="minorHAnsi" w:cstheme="minorHAnsi"/>
          <w:bCs/>
          <w:sz w:val="22"/>
          <w:szCs w:val="22"/>
        </w:rPr>
        <w:t xml:space="preserve">Informowanie na bieżąco o wszelkich istotnych sytuacjach mających wpływ na zakres i termin realizacji zamówienia. </w:t>
      </w:r>
    </w:p>
    <w:p w14:paraId="4FAEE212" w14:textId="7E665BCD" w:rsidR="00673533" w:rsidRPr="00B62ED2" w:rsidRDefault="00673533" w:rsidP="00B01280">
      <w:pPr>
        <w:pStyle w:val="Akapitzlist"/>
        <w:numPr>
          <w:ilvl w:val="0"/>
          <w:numId w:val="42"/>
        </w:numPr>
        <w:spacing w:before="120" w:after="120" w:line="280" w:lineRule="exact"/>
        <w:ind w:left="426" w:hanging="284"/>
        <w:rPr>
          <w:rFonts w:asciiTheme="minorHAnsi" w:hAnsiTheme="minorHAnsi" w:cstheme="minorHAnsi"/>
          <w:bCs/>
          <w:sz w:val="22"/>
          <w:szCs w:val="22"/>
        </w:rPr>
      </w:pPr>
      <w:r w:rsidRPr="00B62ED2">
        <w:rPr>
          <w:rFonts w:asciiTheme="minorHAnsi" w:hAnsiTheme="minorHAnsi" w:cstheme="minorHAnsi"/>
          <w:bCs/>
          <w:sz w:val="22"/>
          <w:szCs w:val="22"/>
        </w:rPr>
        <w:t>Wykonanie działań naprawczych</w:t>
      </w:r>
      <w:r w:rsidR="00E160F1" w:rsidRPr="00B62ED2">
        <w:rPr>
          <w:rFonts w:asciiTheme="minorHAnsi" w:hAnsiTheme="minorHAnsi" w:cstheme="minorHAnsi"/>
          <w:bCs/>
          <w:sz w:val="22"/>
          <w:szCs w:val="22"/>
        </w:rPr>
        <w:t>:</w:t>
      </w:r>
      <w:r w:rsidRPr="00B62ED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45451" w:rsidRPr="00B62ED2">
        <w:rPr>
          <w:rFonts w:asciiTheme="minorHAnsi" w:hAnsiTheme="minorHAnsi" w:cstheme="minorHAnsi"/>
          <w:bCs/>
          <w:sz w:val="22"/>
          <w:szCs w:val="22"/>
        </w:rPr>
        <w:t>szczeż</w:t>
      </w:r>
      <w:r w:rsidR="00E160F1" w:rsidRPr="00B62ED2">
        <w:rPr>
          <w:rFonts w:asciiTheme="minorHAnsi" w:hAnsiTheme="minorHAnsi" w:cstheme="minorHAnsi"/>
          <w:bCs/>
          <w:sz w:val="22"/>
          <w:szCs w:val="22"/>
        </w:rPr>
        <w:t xml:space="preserve">uja </w:t>
      </w:r>
      <w:r w:rsidR="00045451" w:rsidRPr="00B62ED2">
        <w:rPr>
          <w:rFonts w:asciiTheme="minorHAnsi" w:hAnsiTheme="minorHAnsi" w:cstheme="minorHAnsi"/>
          <w:bCs/>
          <w:sz w:val="22"/>
          <w:szCs w:val="22"/>
        </w:rPr>
        <w:t>wielk</w:t>
      </w:r>
      <w:r w:rsidR="00E160F1" w:rsidRPr="00B62ED2">
        <w:rPr>
          <w:rFonts w:asciiTheme="minorHAnsi" w:hAnsiTheme="minorHAnsi" w:cstheme="minorHAnsi"/>
          <w:bCs/>
          <w:sz w:val="22"/>
          <w:szCs w:val="22"/>
        </w:rPr>
        <w:t>a -</w:t>
      </w:r>
      <w:r w:rsidR="00045451" w:rsidRPr="00B62ED2">
        <w:rPr>
          <w:rFonts w:asciiTheme="minorHAnsi" w:hAnsiTheme="minorHAnsi" w:cstheme="minorHAnsi"/>
          <w:bCs/>
          <w:sz w:val="22"/>
          <w:szCs w:val="22"/>
        </w:rPr>
        <w:t xml:space="preserve"> w sezonie wegetacyjnym</w:t>
      </w:r>
      <w:r w:rsidR="0087085F" w:rsidRPr="00B62ED2">
        <w:rPr>
          <w:rFonts w:asciiTheme="minorHAnsi" w:hAnsiTheme="minorHAnsi" w:cstheme="minorHAnsi"/>
          <w:bCs/>
          <w:sz w:val="22"/>
          <w:szCs w:val="22"/>
        </w:rPr>
        <w:t xml:space="preserve"> 2022 r.</w:t>
      </w:r>
      <w:r w:rsidR="00045451" w:rsidRPr="00B62ED2">
        <w:rPr>
          <w:rFonts w:asciiTheme="minorHAnsi" w:hAnsiTheme="minorHAnsi" w:cstheme="minorHAnsi"/>
          <w:bCs/>
          <w:sz w:val="22"/>
          <w:szCs w:val="22"/>
        </w:rPr>
        <w:t>, różank</w:t>
      </w:r>
      <w:r w:rsidR="00E160F1" w:rsidRPr="00B62ED2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="00D16700" w:rsidRPr="00B62ED2">
        <w:rPr>
          <w:rFonts w:asciiTheme="minorHAnsi" w:hAnsiTheme="minorHAnsi" w:cstheme="minorHAnsi"/>
          <w:bCs/>
          <w:sz w:val="22"/>
          <w:szCs w:val="22"/>
        </w:rPr>
        <w:t>-</w:t>
      </w:r>
      <w:r w:rsidR="00045451" w:rsidRPr="00B62ED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012AD" w:rsidRPr="00B62ED2">
        <w:rPr>
          <w:rFonts w:asciiTheme="minorHAnsi" w:hAnsiTheme="minorHAnsi" w:cstheme="minorHAnsi"/>
          <w:bCs/>
          <w:sz w:val="22"/>
          <w:szCs w:val="22"/>
        </w:rPr>
        <w:t>w okresie sierpień-</w:t>
      </w:r>
      <w:r w:rsidRPr="00B62ED2">
        <w:rPr>
          <w:rFonts w:asciiTheme="minorHAnsi" w:hAnsiTheme="minorHAnsi" w:cstheme="minorHAnsi"/>
          <w:bCs/>
          <w:sz w:val="22"/>
          <w:szCs w:val="22"/>
        </w:rPr>
        <w:t>październik 202</w:t>
      </w:r>
      <w:r w:rsidR="002406C5" w:rsidRPr="00B62ED2">
        <w:rPr>
          <w:rFonts w:asciiTheme="minorHAnsi" w:hAnsiTheme="minorHAnsi" w:cstheme="minorHAnsi"/>
          <w:bCs/>
          <w:sz w:val="22"/>
          <w:szCs w:val="22"/>
        </w:rPr>
        <w:t>2</w:t>
      </w:r>
      <w:r w:rsidRPr="00B62ED2">
        <w:rPr>
          <w:rFonts w:asciiTheme="minorHAnsi" w:hAnsiTheme="minorHAnsi" w:cstheme="minorHAnsi"/>
          <w:bCs/>
          <w:sz w:val="22"/>
          <w:szCs w:val="22"/>
        </w:rPr>
        <w:t xml:space="preserve"> r.</w:t>
      </w:r>
    </w:p>
    <w:p w14:paraId="597B94B0" w14:textId="77777777" w:rsidR="005502D8" w:rsidRPr="00B62ED2" w:rsidRDefault="007338D1" w:rsidP="005502D8">
      <w:pPr>
        <w:pStyle w:val="Akapitzlist"/>
        <w:numPr>
          <w:ilvl w:val="0"/>
          <w:numId w:val="42"/>
        </w:numPr>
        <w:spacing w:before="120" w:after="120" w:line="280" w:lineRule="exact"/>
        <w:ind w:left="426" w:hanging="284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B62ED2">
        <w:rPr>
          <w:rFonts w:asciiTheme="minorHAnsi" w:hAnsiTheme="minorHAnsi" w:cstheme="minorHAnsi"/>
          <w:bCs/>
          <w:sz w:val="22"/>
          <w:szCs w:val="22"/>
        </w:rPr>
        <w:t xml:space="preserve">Sporządzenie </w:t>
      </w:r>
      <w:r w:rsidR="00045451" w:rsidRPr="00B62ED2">
        <w:rPr>
          <w:rFonts w:asciiTheme="minorHAnsi" w:hAnsiTheme="minorHAnsi" w:cstheme="minorHAnsi"/>
          <w:bCs/>
          <w:sz w:val="22"/>
          <w:szCs w:val="22"/>
        </w:rPr>
        <w:t xml:space="preserve">i dostarczenie do Zamawiającego </w:t>
      </w:r>
      <w:r w:rsidRPr="00B62ED2">
        <w:rPr>
          <w:rFonts w:asciiTheme="minorHAnsi" w:hAnsiTheme="minorHAnsi" w:cstheme="minorHAnsi"/>
          <w:bCs/>
          <w:sz w:val="22"/>
          <w:szCs w:val="22"/>
        </w:rPr>
        <w:t>sprawozda</w:t>
      </w:r>
      <w:r w:rsidR="005502D8" w:rsidRPr="00B62ED2">
        <w:rPr>
          <w:rFonts w:asciiTheme="minorHAnsi" w:hAnsiTheme="minorHAnsi" w:cstheme="minorHAnsi"/>
          <w:bCs/>
          <w:sz w:val="22"/>
          <w:szCs w:val="22"/>
        </w:rPr>
        <w:t>nia</w:t>
      </w:r>
      <w:r w:rsidRPr="00B62ED2">
        <w:rPr>
          <w:rFonts w:asciiTheme="minorHAnsi" w:hAnsiTheme="minorHAnsi" w:cstheme="minorHAnsi"/>
          <w:bCs/>
          <w:sz w:val="22"/>
          <w:szCs w:val="22"/>
        </w:rPr>
        <w:t xml:space="preserve"> z </w:t>
      </w:r>
      <w:r w:rsidR="004C4DC7" w:rsidRPr="00B62ED2">
        <w:rPr>
          <w:rFonts w:asciiTheme="minorHAnsi" w:hAnsiTheme="minorHAnsi" w:cstheme="minorHAnsi"/>
          <w:bCs/>
          <w:sz w:val="22"/>
          <w:szCs w:val="22"/>
        </w:rPr>
        <w:t xml:space="preserve">monitoringu szczeżui wielkiej i różanki </w:t>
      </w:r>
      <w:r w:rsidRPr="00B62ED2">
        <w:rPr>
          <w:rFonts w:asciiTheme="minorHAnsi" w:hAnsiTheme="minorHAnsi" w:cstheme="minorHAnsi"/>
          <w:bCs/>
          <w:sz w:val="22"/>
          <w:szCs w:val="22"/>
        </w:rPr>
        <w:t>w</w:t>
      </w:r>
      <w:r w:rsidR="00AB7D58" w:rsidRPr="00B62ED2">
        <w:rPr>
          <w:rFonts w:asciiTheme="minorHAnsi" w:hAnsiTheme="minorHAnsi" w:cstheme="minorHAnsi"/>
          <w:bCs/>
          <w:sz w:val="22"/>
          <w:szCs w:val="22"/>
        </w:rPr>
        <w:t xml:space="preserve"> terminie </w:t>
      </w:r>
      <w:r w:rsidR="00AB7D58" w:rsidRPr="00B62ED2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3012AD" w:rsidRPr="00B62ED2">
        <w:rPr>
          <w:rFonts w:asciiTheme="minorHAnsi" w:hAnsiTheme="minorHAnsi" w:cstheme="minorHAnsi"/>
          <w:b/>
          <w:sz w:val="22"/>
          <w:szCs w:val="22"/>
        </w:rPr>
        <w:t>07</w:t>
      </w:r>
      <w:r w:rsidR="00AB7D58" w:rsidRPr="00B62ED2">
        <w:rPr>
          <w:rFonts w:asciiTheme="minorHAnsi" w:hAnsiTheme="minorHAnsi" w:cstheme="minorHAnsi"/>
          <w:b/>
          <w:sz w:val="22"/>
          <w:szCs w:val="22"/>
        </w:rPr>
        <w:t xml:space="preserve"> listopada 202</w:t>
      </w:r>
      <w:r w:rsidR="002406C5" w:rsidRPr="00B62ED2">
        <w:rPr>
          <w:rFonts w:asciiTheme="minorHAnsi" w:hAnsiTheme="minorHAnsi" w:cstheme="minorHAnsi"/>
          <w:b/>
          <w:sz w:val="22"/>
          <w:szCs w:val="22"/>
        </w:rPr>
        <w:t>2</w:t>
      </w:r>
      <w:r w:rsidR="00AB7D58" w:rsidRPr="00B62ED2">
        <w:rPr>
          <w:rFonts w:asciiTheme="minorHAnsi" w:hAnsiTheme="minorHAnsi" w:cstheme="minorHAnsi"/>
          <w:b/>
          <w:sz w:val="22"/>
          <w:szCs w:val="22"/>
        </w:rPr>
        <w:t xml:space="preserve"> r.</w:t>
      </w:r>
      <w:r w:rsidR="0055000C" w:rsidRPr="00B62ED2">
        <w:rPr>
          <w:rFonts w:asciiTheme="minorHAnsi" w:hAnsiTheme="minorHAnsi" w:cstheme="minorHAnsi"/>
          <w:bCs/>
          <w:sz w:val="22"/>
          <w:szCs w:val="22"/>
        </w:rPr>
        <w:t xml:space="preserve"> uwzględniając poniższe warunki:</w:t>
      </w:r>
    </w:p>
    <w:p w14:paraId="32FC4CB9" w14:textId="34035D5A" w:rsidR="005502D8" w:rsidRPr="00B62ED2" w:rsidRDefault="005502D8" w:rsidP="005502D8">
      <w:pPr>
        <w:pStyle w:val="Akapitzlist"/>
        <w:spacing w:before="120" w:after="120" w:line="280" w:lineRule="exact"/>
        <w:ind w:left="426"/>
        <w:contextualSpacing/>
        <w:rPr>
          <w:rFonts w:asciiTheme="minorHAnsi" w:hAnsiTheme="minorHAnsi" w:cstheme="minorHAnsi"/>
          <w:sz w:val="22"/>
          <w:szCs w:val="22"/>
        </w:rPr>
      </w:pPr>
      <w:r w:rsidRPr="00B62ED2">
        <w:rPr>
          <w:rFonts w:asciiTheme="minorHAnsi" w:hAnsiTheme="minorHAnsi" w:cstheme="minorHAnsi"/>
          <w:sz w:val="22"/>
          <w:szCs w:val="22"/>
        </w:rPr>
        <w:t xml:space="preserve">- sprawozdanie należy sporządzić </w:t>
      </w:r>
      <w:r w:rsidR="007F2ED5" w:rsidRPr="00B62ED2">
        <w:rPr>
          <w:rFonts w:asciiTheme="minorHAnsi" w:hAnsiTheme="minorHAnsi" w:cstheme="minorHAnsi"/>
          <w:sz w:val="22"/>
          <w:szCs w:val="22"/>
        </w:rPr>
        <w:t xml:space="preserve">w dwóch egzemplarzach </w:t>
      </w:r>
      <w:r w:rsidR="00975726" w:rsidRPr="00B62ED2">
        <w:rPr>
          <w:rFonts w:asciiTheme="minorHAnsi" w:hAnsiTheme="minorHAnsi" w:cstheme="minorHAnsi"/>
          <w:sz w:val="22"/>
          <w:szCs w:val="22"/>
        </w:rPr>
        <w:t xml:space="preserve">w formie papierowej </w:t>
      </w:r>
      <w:r w:rsidR="001A479E" w:rsidRPr="00B62ED2">
        <w:rPr>
          <w:rFonts w:asciiTheme="minorHAnsi" w:hAnsiTheme="minorHAnsi" w:cstheme="minorHAnsi"/>
          <w:sz w:val="22"/>
          <w:szCs w:val="22"/>
        </w:rPr>
        <w:t xml:space="preserve">- </w:t>
      </w:r>
      <w:r w:rsidR="00975726" w:rsidRPr="00B62ED2">
        <w:rPr>
          <w:rFonts w:asciiTheme="minorHAnsi" w:hAnsiTheme="minorHAnsi" w:cstheme="minorHAnsi"/>
          <w:sz w:val="22"/>
          <w:szCs w:val="22"/>
        </w:rPr>
        <w:t xml:space="preserve">w formacie A4 </w:t>
      </w:r>
      <w:r w:rsidRPr="00B62ED2">
        <w:rPr>
          <w:rFonts w:asciiTheme="minorHAnsi" w:hAnsiTheme="minorHAnsi" w:cstheme="minorHAnsi"/>
          <w:sz w:val="22"/>
          <w:szCs w:val="22"/>
        </w:rPr>
        <w:t xml:space="preserve">(wydruk tekstu wraz z </w:t>
      </w:r>
      <w:r w:rsidR="007F2ED5" w:rsidRPr="00B62ED2">
        <w:rPr>
          <w:rFonts w:asciiTheme="minorHAnsi" w:hAnsiTheme="minorHAnsi" w:cstheme="minorHAnsi"/>
          <w:sz w:val="22"/>
          <w:szCs w:val="22"/>
        </w:rPr>
        <w:t xml:space="preserve">wszystkimi </w:t>
      </w:r>
      <w:r w:rsidRPr="00B62ED2">
        <w:rPr>
          <w:rFonts w:asciiTheme="minorHAnsi" w:hAnsiTheme="minorHAnsi" w:cstheme="minorHAnsi"/>
          <w:sz w:val="22"/>
          <w:szCs w:val="22"/>
        </w:rPr>
        <w:t xml:space="preserve">tabelami, zdjęciami, mapami) </w:t>
      </w:r>
      <w:r w:rsidR="00975726" w:rsidRPr="00B62ED2">
        <w:rPr>
          <w:rFonts w:asciiTheme="minorHAnsi" w:hAnsiTheme="minorHAnsi" w:cstheme="minorHAnsi"/>
          <w:sz w:val="22"/>
          <w:szCs w:val="22"/>
        </w:rPr>
        <w:t xml:space="preserve">oraz </w:t>
      </w:r>
      <w:r w:rsidRPr="00B62ED2">
        <w:rPr>
          <w:rFonts w:asciiTheme="minorHAnsi" w:hAnsiTheme="minorHAnsi" w:cstheme="minorHAnsi"/>
          <w:sz w:val="22"/>
          <w:szCs w:val="22"/>
        </w:rPr>
        <w:t xml:space="preserve">w </w:t>
      </w:r>
      <w:r w:rsidR="00975726" w:rsidRPr="00B62ED2">
        <w:rPr>
          <w:rFonts w:asciiTheme="minorHAnsi" w:hAnsiTheme="minorHAnsi" w:cstheme="minorHAnsi"/>
          <w:sz w:val="22"/>
          <w:szCs w:val="22"/>
        </w:rPr>
        <w:t xml:space="preserve">jednym egzemplarzu </w:t>
      </w:r>
      <w:r w:rsidRPr="00B62ED2">
        <w:rPr>
          <w:rFonts w:asciiTheme="minorHAnsi" w:hAnsiTheme="minorHAnsi" w:cstheme="minorHAnsi"/>
          <w:sz w:val="22"/>
          <w:szCs w:val="22"/>
        </w:rPr>
        <w:t>na nośniku CD/DVD</w:t>
      </w:r>
      <w:r w:rsidR="001A479E" w:rsidRPr="00B62ED2">
        <w:rPr>
          <w:rFonts w:asciiTheme="minorHAnsi" w:hAnsiTheme="minorHAnsi" w:cstheme="minorHAnsi"/>
          <w:sz w:val="22"/>
          <w:szCs w:val="22"/>
        </w:rPr>
        <w:t>/</w:t>
      </w:r>
      <w:r w:rsidR="00975726" w:rsidRPr="00B62ED2">
        <w:rPr>
          <w:rFonts w:asciiTheme="minorHAnsi" w:hAnsiTheme="minorHAnsi" w:cstheme="minorHAnsi"/>
          <w:sz w:val="22"/>
          <w:szCs w:val="22"/>
        </w:rPr>
        <w:t>pendrive</w:t>
      </w:r>
      <w:r w:rsidR="001A479E" w:rsidRPr="00B62ED2">
        <w:rPr>
          <w:rFonts w:asciiTheme="minorHAnsi" w:hAnsiTheme="minorHAnsi" w:cstheme="minorHAnsi"/>
          <w:sz w:val="22"/>
          <w:szCs w:val="22"/>
        </w:rPr>
        <w:t xml:space="preserve"> - w formie elektronicznej nieedytowalnej i edytowalnej (pliki </w:t>
      </w:r>
      <w:proofErr w:type="spellStart"/>
      <w:r w:rsidR="001A479E" w:rsidRPr="00B62ED2">
        <w:rPr>
          <w:rFonts w:asciiTheme="minorHAnsi" w:hAnsiTheme="minorHAnsi" w:cstheme="minorHAnsi"/>
          <w:sz w:val="22"/>
          <w:szCs w:val="22"/>
        </w:rPr>
        <w:t>word</w:t>
      </w:r>
      <w:proofErr w:type="spellEnd"/>
      <w:r w:rsidR="001A479E" w:rsidRPr="00B62ED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1A479E" w:rsidRPr="00B62ED2">
        <w:rPr>
          <w:rFonts w:asciiTheme="minorHAnsi" w:hAnsiTheme="minorHAnsi" w:cstheme="minorHAnsi"/>
          <w:sz w:val="22"/>
          <w:szCs w:val="22"/>
        </w:rPr>
        <w:t>excel</w:t>
      </w:r>
      <w:proofErr w:type="spellEnd"/>
      <w:r w:rsidR="001A479E" w:rsidRPr="00B62ED2">
        <w:rPr>
          <w:rFonts w:asciiTheme="minorHAnsi" w:hAnsiTheme="minorHAnsi" w:cstheme="minorHAnsi"/>
          <w:sz w:val="22"/>
          <w:szCs w:val="22"/>
        </w:rPr>
        <w:t>, pdf),</w:t>
      </w:r>
    </w:p>
    <w:p w14:paraId="356B789A" w14:textId="31AAE18C" w:rsidR="004B15CA" w:rsidRPr="00B62ED2" w:rsidRDefault="004B15CA" w:rsidP="004B15CA">
      <w:pPr>
        <w:pStyle w:val="Akapitzlist"/>
        <w:spacing w:before="120" w:after="120" w:line="280" w:lineRule="exact"/>
        <w:ind w:left="426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B62ED2">
        <w:rPr>
          <w:rFonts w:asciiTheme="minorHAnsi" w:hAnsiTheme="minorHAnsi" w:cstheme="minorHAnsi"/>
          <w:sz w:val="22"/>
          <w:szCs w:val="22"/>
        </w:rPr>
        <w:t>- sprawozdanie powinno zawierać część graficzną zawierającą zdjęcia</w:t>
      </w:r>
      <w:r w:rsidR="00975726" w:rsidRPr="00B62ED2">
        <w:rPr>
          <w:rFonts w:asciiTheme="minorHAnsi" w:hAnsiTheme="minorHAnsi" w:cstheme="minorHAnsi"/>
          <w:sz w:val="22"/>
          <w:szCs w:val="22"/>
        </w:rPr>
        <w:t xml:space="preserve"> (</w:t>
      </w:r>
      <w:r w:rsidR="00975726" w:rsidRPr="00B62ED2">
        <w:rPr>
          <w:rFonts w:asciiTheme="minorHAnsi" w:hAnsiTheme="minorHAnsi" w:cstheme="minorHAnsi"/>
          <w:b/>
          <w:bCs/>
          <w:sz w:val="22"/>
          <w:szCs w:val="22"/>
        </w:rPr>
        <w:t>w kolorze</w:t>
      </w:r>
      <w:r w:rsidR="00975726" w:rsidRPr="00B62ED2">
        <w:rPr>
          <w:rFonts w:asciiTheme="minorHAnsi" w:hAnsiTheme="minorHAnsi" w:cstheme="minorHAnsi"/>
          <w:sz w:val="22"/>
          <w:szCs w:val="22"/>
        </w:rPr>
        <w:t xml:space="preserve">):  </w:t>
      </w:r>
      <w:r w:rsidRPr="00B62ED2">
        <w:rPr>
          <w:rFonts w:asciiTheme="minorHAnsi" w:hAnsiTheme="minorHAnsi" w:cstheme="minorHAnsi"/>
          <w:sz w:val="22"/>
          <w:szCs w:val="22"/>
        </w:rPr>
        <w:t>stanowisk/otoczenia wszystkich stanowisk, na których prowadzono prace i minimum 4 zdjęcia schwytanych osobników szczeżui wielkiej i 4 zdjęcia schwytanych osobników różanki (w przypadku schwytania mniejszej ilości osobników należy załączyć tyle zdjęć ile osobników schwytano),</w:t>
      </w:r>
    </w:p>
    <w:p w14:paraId="76FE7513" w14:textId="765B655B" w:rsidR="004B15CA" w:rsidRPr="00B62ED2" w:rsidRDefault="004B15CA" w:rsidP="00B62ED2">
      <w:pPr>
        <w:pStyle w:val="Akapitzlist"/>
        <w:spacing w:before="0" w:after="0" w:line="280" w:lineRule="exact"/>
        <w:ind w:left="425"/>
        <w:rPr>
          <w:rFonts w:asciiTheme="minorHAnsi" w:hAnsiTheme="minorHAnsi" w:cstheme="minorHAnsi"/>
          <w:bCs/>
          <w:sz w:val="22"/>
          <w:szCs w:val="22"/>
        </w:rPr>
      </w:pPr>
      <w:r w:rsidRPr="00B62ED2">
        <w:rPr>
          <w:rFonts w:asciiTheme="minorHAnsi" w:hAnsiTheme="minorHAnsi" w:cstheme="minorHAnsi"/>
          <w:bCs/>
          <w:sz w:val="22"/>
          <w:szCs w:val="22"/>
        </w:rPr>
        <w:t xml:space="preserve">- miejsca wykonywania wszystkich działań naprawczych należy przedstawić na mapie/mapach </w:t>
      </w:r>
      <w:r w:rsidR="00975726" w:rsidRPr="00B62ED2">
        <w:rPr>
          <w:rFonts w:asciiTheme="minorHAnsi" w:hAnsiTheme="minorHAnsi" w:cstheme="minorHAnsi"/>
          <w:sz w:val="22"/>
          <w:szCs w:val="22"/>
        </w:rPr>
        <w:t>(</w:t>
      </w:r>
      <w:r w:rsidR="00975726" w:rsidRPr="00B62ED2">
        <w:rPr>
          <w:rFonts w:asciiTheme="minorHAnsi" w:hAnsiTheme="minorHAnsi" w:cstheme="minorHAnsi"/>
          <w:b/>
          <w:bCs/>
          <w:sz w:val="22"/>
          <w:szCs w:val="22"/>
        </w:rPr>
        <w:t>w kolorze</w:t>
      </w:r>
      <w:r w:rsidR="00975726" w:rsidRPr="00B62ED2">
        <w:rPr>
          <w:rFonts w:asciiTheme="minorHAnsi" w:hAnsiTheme="minorHAnsi" w:cstheme="minorHAnsi"/>
          <w:sz w:val="22"/>
          <w:szCs w:val="22"/>
        </w:rPr>
        <w:t xml:space="preserve">) </w:t>
      </w:r>
      <w:r w:rsidRPr="00B62ED2">
        <w:rPr>
          <w:rFonts w:asciiTheme="minorHAnsi" w:hAnsiTheme="minorHAnsi" w:cstheme="minorHAnsi"/>
          <w:bCs/>
          <w:sz w:val="22"/>
          <w:szCs w:val="22"/>
        </w:rPr>
        <w:t xml:space="preserve">z podaniem współrzędnych geograficznych </w:t>
      </w:r>
      <w:r w:rsidR="00C10073" w:rsidRPr="00C10073">
        <w:rPr>
          <w:rFonts w:asciiTheme="minorHAnsi" w:hAnsiTheme="minorHAnsi" w:cstheme="minorHAnsi"/>
          <w:bCs/>
          <w:sz w:val="22"/>
          <w:szCs w:val="22"/>
        </w:rPr>
        <w:t xml:space="preserve">w geodezyjnym układzie odniesienia </w:t>
      </w:r>
      <w:r w:rsidR="00C10073">
        <w:rPr>
          <w:rFonts w:asciiTheme="minorHAnsi" w:hAnsiTheme="minorHAnsi" w:cstheme="minorHAnsi"/>
          <w:bCs/>
          <w:sz w:val="22"/>
          <w:szCs w:val="22"/>
        </w:rPr>
        <w:br/>
      </w:r>
      <w:r w:rsidR="00C10073" w:rsidRPr="00C10073">
        <w:rPr>
          <w:rFonts w:asciiTheme="minorHAnsi" w:hAnsiTheme="minorHAnsi" w:cstheme="minorHAnsi"/>
          <w:bCs/>
          <w:sz w:val="22"/>
          <w:szCs w:val="22"/>
        </w:rPr>
        <w:t>PL-ETRF2000</w:t>
      </w:r>
      <w:r w:rsidR="00C1007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62ED2">
        <w:rPr>
          <w:rFonts w:asciiTheme="minorHAnsi" w:hAnsiTheme="minorHAnsi" w:cstheme="minorHAnsi"/>
          <w:bCs/>
          <w:sz w:val="22"/>
          <w:szCs w:val="22"/>
        </w:rPr>
        <w:t>w celu umożliwienia ich identyfikacji w latach późniejszych</w:t>
      </w:r>
      <w:r w:rsidR="00975726" w:rsidRPr="00B62ED2">
        <w:rPr>
          <w:rFonts w:asciiTheme="minorHAnsi" w:hAnsiTheme="minorHAnsi" w:cstheme="minorHAnsi"/>
          <w:bCs/>
          <w:sz w:val="22"/>
          <w:szCs w:val="22"/>
        </w:rPr>
        <w:t>,</w:t>
      </w:r>
    </w:p>
    <w:p w14:paraId="2FE7E80C" w14:textId="54B7CC0B" w:rsidR="005502D8" w:rsidRPr="00B62ED2" w:rsidRDefault="005502D8" w:rsidP="00B62ED2">
      <w:pPr>
        <w:pStyle w:val="Akapitzlist"/>
        <w:spacing w:before="0" w:after="0" w:line="280" w:lineRule="exact"/>
        <w:ind w:left="425"/>
        <w:contextualSpacing/>
        <w:rPr>
          <w:rFonts w:asciiTheme="minorHAnsi" w:hAnsiTheme="minorHAnsi" w:cstheme="minorHAnsi"/>
          <w:sz w:val="22"/>
          <w:szCs w:val="22"/>
        </w:rPr>
      </w:pPr>
      <w:r w:rsidRPr="00B62ED2">
        <w:rPr>
          <w:rFonts w:asciiTheme="minorHAnsi" w:hAnsiTheme="minorHAnsi" w:cstheme="minorHAnsi"/>
          <w:bCs/>
          <w:sz w:val="22"/>
          <w:szCs w:val="22"/>
        </w:rPr>
        <w:t>-</w:t>
      </w:r>
      <w:r w:rsidRPr="00B62ED2">
        <w:rPr>
          <w:rFonts w:asciiTheme="minorHAnsi" w:hAnsiTheme="minorHAnsi" w:cstheme="minorHAnsi"/>
          <w:sz w:val="22"/>
          <w:szCs w:val="22"/>
        </w:rPr>
        <w:t xml:space="preserve"> </w:t>
      </w:r>
      <w:r w:rsidR="004B15CA" w:rsidRPr="00B62ED2">
        <w:rPr>
          <w:rFonts w:asciiTheme="minorHAnsi" w:hAnsiTheme="minorHAnsi" w:cstheme="minorHAnsi"/>
          <w:sz w:val="22"/>
          <w:szCs w:val="22"/>
        </w:rPr>
        <w:t>w sprawozdaniu</w:t>
      </w:r>
      <w:r w:rsidR="006D3E17" w:rsidRPr="00B62ED2">
        <w:rPr>
          <w:rFonts w:asciiTheme="minorHAnsi" w:hAnsiTheme="minorHAnsi" w:cstheme="minorHAnsi"/>
          <w:sz w:val="22"/>
          <w:szCs w:val="22"/>
        </w:rPr>
        <w:t xml:space="preserve"> należy dokonać</w:t>
      </w:r>
      <w:r w:rsidR="004B15CA" w:rsidRPr="00B62ED2">
        <w:rPr>
          <w:rFonts w:asciiTheme="minorHAnsi" w:hAnsiTheme="minorHAnsi" w:cstheme="minorHAnsi"/>
          <w:sz w:val="22"/>
          <w:szCs w:val="22"/>
        </w:rPr>
        <w:t xml:space="preserve"> ocen</w:t>
      </w:r>
      <w:r w:rsidR="006D3E17" w:rsidRPr="00B62ED2">
        <w:rPr>
          <w:rFonts w:asciiTheme="minorHAnsi" w:hAnsiTheme="minorHAnsi" w:cstheme="minorHAnsi"/>
          <w:sz w:val="22"/>
          <w:szCs w:val="22"/>
        </w:rPr>
        <w:t>y</w:t>
      </w:r>
      <w:r w:rsidRPr="00B62ED2">
        <w:rPr>
          <w:rFonts w:asciiTheme="minorHAnsi" w:hAnsiTheme="minorHAnsi" w:cstheme="minorHAnsi"/>
          <w:sz w:val="22"/>
          <w:szCs w:val="22"/>
        </w:rPr>
        <w:t xml:space="preserve"> stanu populacji </w:t>
      </w:r>
      <w:r w:rsidR="004B15CA" w:rsidRPr="00B62ED2">
        <w:rPr>
          <w:rFonts w:asciiTheme="minorHAnsi" w:hAnsiTheme="minorHAnsi" w:cstheme="minorHAnsi"/>
          <w:sz w:val="22"/>
          <w:szCs w:val="22"/>
        </w:rPr>
        <w:t xml:space="preserve">różanki </w:t>
      </w:r>
      <w:r w:rsidRPr="00B62ED2">
        <w:rPr>
          <w:rFonts w:asciiTheme="minorHAnsi" w:hAnsiTheme="minorHAnsi" w:cstheme="minorHAnsi"/>
          <w:sz w:val="22"/>
          <w:szCs w:val="22"/>
        </w:rPr>
        <w:t>oraz stanu jej siedlisk</w:t>
      </w:r>
      <w:r w:rsidR="004B15CA" w:rsidRPr="00B62ED2">
        <w:rPr>
          <w:rFonts w:asciiTheme="minorHAnsi" w:hAnsiTheme="minorHAnsi" w:cstheme="minorHAnsi"/>
          <w:sz w:val="22"/>
          <w:szCs w:val="22"/>
        </w:rPr>
        <w:t xml:space="preserve"> w zbiorniku Bobra Wielka</w:t>
      </w:r>
      <w:r w:rsidRPr="00B62ED2">
        <w:rPr>
          <w:rFonts w:asciiTheme="minorHAnsi" w:hAnsiTheme="minorHAnsi" w:cstheme="minorHAnsi"/>
          <w:sz w:val="22"/>
          <w:szCs w:val="22"/>
        </w:rPr>
        <w:t xml:space="preserve">,  </w:t>
      </w:r>
    </w:p>
    <w:p w14:paraId="7D152C28" w14:textId="4073CD53" w:rsidR="005502D8" w:rsidRPr="00B62ED2" w:rsidRDefault="005502D8" w:rsidP="005502D8">
      <w:pPr>
        <w:pStyle w:val="Akapitzlist"/>
        <w:spacing w:before="120" w:after="120" w:line="280" w:lineRule="exact"/>
        <w:ind w:left="426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B62ED2">
        <w:rPr>
          <w:rFonts w:asciiTheme="minorHAnsi" w:hAnsiTheme="minorHAnsi" w:cstheme="minorHAnsi"/>
          <w:sz w:val="22"/>
          <w:szCs w:val="22"/>
        </w:rPr>
        <w:t xml:space="preserve">- </w:t>
      </w:r>
      <w:r w:rsidR="004B15CA" w:rsidRPr="00B62ED2">
        <w:rPr>
          <w:rFonts w:asciiTheme="minorHAnsi" w:hAnsiTheme="minorHAnsi" w:cstheme="minorHAnsi"/>
          <w:sz w:val="22"/>
          <w:szCs w:val="22"/>
        </w:rPr>
        <w:t xml:space="preserve">w sprawozdaniu </w:t>
      </w:r>
      <w:r w:rsidR="006D3E17" w:rsidRPr="00B62ED2">
        <w:rPr>
          <w:rFonts w:asciiTheme="minorHAnsi" w:hAnsiTheme="minorHAnsi" w:cstheme="minorHAnsi"/>
          <w:sz w:val="22"/>
          <w:szCs w:val="22"/>
        </w:rPr>
        <w:t xml:space="preserve">należy dokonać oceny </w:t>
      </w:r>
      <w:r w:rsidRPr="00B62ED2">
        <w:rPr>
          <w:rFonts w:asciiTheme="minorHAnsi" w:hAnsiTheme="minorHAnsi" w:cstheme="minorHAnsi"/>
          <w:sz w:val="22"/>
          <w:szCs w:val="22"/>
        </w:rPr>
        <w:t xml:space="preserve">stanu populacji </w:t>
      </w:r>
      <w:r w:rsidR="004B15CA" w:rsidRPr="00B62ED2">
        <w:rPr>
          <w:rFonts w:asciiTheme="minorHAnsi" w:hAnsiTheme="minorHAnsi" w:cstheme="minorHAnsi"/>
          <w:sz w:val="22"/>
          <w:szCs w:val="22"/>
        </w:rPr>
        <w:t xml:space="preserve">szczeżui wielkiej i perspektyw jej rozwoju </w:t>
      </w:r>
      <w:r w:rsidRPr="00B62ED2">
        <w:rPr>
          <w:rFonts w:asciiTheme="minorHAnsi" w:hAnsiTheme="minorHAnsi" w:cstheme="minorHAnsi"/>
          <w:sz w:val="22"/>
          <w:szCs w:val="22"/>
        </w:rPr>
        <w:t>w zbiorniku Bobra Wielka</w:t>
      </w:r>
      <w:r w:rsidR="00E525F3" w:rsidRPr="00B62ED2">
        <w:rPr>
          <w:rFonts w:asciiTheme="minorHAnsi" w:hAnsiTheme="minorHAnsi" w:cstheme="minorHAnsi"/>
          <w:sz w:val="22"/>
          <w:szCs w:val="22"/>
        </w:rPr>
        <w:t>.</w:t>
      </w:r>
    </w:p>
    <w:p w14:paraId="2E3ED752" w14:textId="77777777" w:rsidR="00CD7E11" w:rsidRDefault="00CD7E11" w:rsidP="00650C10">
      <w:pPr>
        <w:spacing w:before="120" w:after="120" w:line="280" w:lineRule="exact"/>
        <w:rPr>
          <w:rFonts w:asciiTheme="minorHAnsi" w:eastAsia="Arial Unicode MS" w:hAnsiTheme="minorHAnsi" w:cstheme="minorHAnsi"/>
          <w:sz w:val="22"/>
          <w:szCs w:val="22"/>
        </w:rPr>
      </w:pPr>
    </w:p>
    <w:p w14:paraId="4A8D838A" w14:textId="77777777" w:rsidR="00CD7E11" w:rsidRDefault="00CD7E11" w:rsidP="00650C10">
      <w:pPr>
        <w:spacing w:before="120" w:after="120" w:line="280" w:lineRule="exact"/>
        <w:rPr>
          <w:rFonts w:asciiTheme="minorHAnsi" w:eastAsia="Arial Unicode MS" w:hAnsiTheme="minorHAnsi" w:cstheme="minorHAnsi"/>
          <w:sz w:val="22"/>
          <w:szCs w:val="22"/>
        </w:rPr>
      </w:pPr>
    </w:p>
    <w:p w14:paraId="32C6AAE7" w14:textId="77777777" w:rsidR="00CD7E11" w:rsidRDefault="00CD7E11" w:rsidP="00650C10">
      <w:pPr>
        <w:spacing w:before="120" w:after="120" w:line="280" w:lineRule="exact"/>
        <w:rPr>
          <w:rFonts w:asciiTheme="minorHAnsi" w:eastAsia="Arial Unicode MS" w:hAnsiTheme="minorHAnsi" w:cstheme="minorHAnsi"/>
          <w:sz w:val="22"/>
          <w:szCs w:val="22"/>
        </w:rPr>
      </w:pPr>
    </w:p>
    <w:p w14:paraId="64E62C49" w14:textId="77777777" w:rsidR="00CD7E11" w:rsidRDefault="00CD7E11" w:rsidP="00650C10">
      <w:pPr>
        <w:spacing w:before="120" w:after="120" w:line="280" w:lineRule="exact"/>
        <w:rPr>
          <w:rFonts w:asciiTheme="minorHAnsi" w:eastAsia="Arial Unicode MS" w:hAnsiTheme="minorHAnsi" w:cstheme="minorHAnsi"/>
          <w:sz w:val="22"/>
          <w:szCs w:val="22"/>
        </w:rPr>
      </w:pPr>
    </w:p>
    <w:p w14:paraId="7B088E60" w14:textId="77777777" w:rsidR="00CD7E11" w:rsidRDefault="00CD7E11" w:rsidP="00650C10">
      <w:pPr>
        <w:spacing w:before="120" w:after="120" w:line="280" w:lineRule="exact"/>
        <w:rPr>
          <w:rFonts w:asciiTheme="minorHAnsi" w:eastAsia="Arial Unicode MS" w:hAnsiTheme="minorHAnsi" w:cstheme="minorHAnsi"/>
          <w:sz w:val="22"/>
          <w:szCs w:val="22"/>
        </w:rPr>
      </w:pPr>
    </w:p>
    <w:p w14:paraId="62843787" w14:textId="77777777" w:rsidR="00CD7E11" w:rsidRDefault="00CD7E11" w:rsidP="00650C10">
      <w:pPr>
        <w:spacing w:before="120" w:after="120" w:line="280" w:lineRule="exact"/>
        <w:rPr>
          <w:rFonts w:asciiTheme="minorHAnsi" w:eastAsia="Arial Unicode MS" w:hAnsiTheme="minorHAnsi" w:cstheme="minorHAnsi"/>
          <w:sz w:val="22"/>
          <w:szCs w:val="22"/>
        </w:rPr>
      </w:pPr>
    </w:p>
    <w:p w14:paraId="5F613997" w14:textId="77777777" w:rsidR="00CD7E11" w:rsidRDefault="00CD7E11" w:rsidP="00650C10">
      <w:pPr>
        <w:spacing w:before="120" w:after="120" w:line="280" w:lineRule="exact"/>
        <w:rPr>
          <w:rFonts w:asciiTheme="minorHAnsi" w:eastAsia="Arial Unicode MS" w:hAnsiTheme="minorHAnsi" w:cstheme="minorHAnsi"/>
          <w:sz w:val="22"/>
          <w:szCs w:val="22"/>
        </w:rPr>
      </w:pPr>
    </w:p>
    <w:p w14:paraId="0CE42FBE" w14:textId="77777777" w:rsidR="00CD7E11" w:rsidRDefault="00650C10" w:rsidP="00650C10">
      <w:pPr>
        <w:spacing w:before="120" w:after="120" w:line="280" w:lineRule="exact"/>
        <w:rPr>
          <w:rFonts w:asciiTheme="minorHAnsi" w:eastAsia="Arial Unicode MS" w:hAnsiTheme="minorHAnsi" w:cstheme="minorHAnsi"/>
          <w:sz w:val="22"/>
          <w:szCs w:val="22"/>
        </w:rPr>
      </w:pPr>
      <w:r>
        <w:rPr>
          <w:rFonts w:asciiTheme="minorHAnsi" w:eastAsia="Arial Unicode MS" w:hAnsiTheme="minorHAnsi" w:cstheme="minorHAnsi"/>
          <w:sz w:val="22"/>
          <w:szCs w:val="22"/>
        </w:rPr>
        <w:t>Załącznik</w:t>
      </w:r>
      <w:r w:rsidR="00CD7E11">
        <w:rPr>
          <w:rFonts w:asciiTheme="minorHAnsi" w:eastAsia="Arial Unicode MS" w:hAnsiTheme="minorHAnsi" w:cstheme="minorHAnsi"/>
          <w:sz w:val="22"/>
          <w:szCs w:val="22"/>
        </w:rPr>
        <w:t>i:</w:t>
      </w:r>
    </w:p>
    <w:p w14:paraId="076B8D46" w14:textId="29084007" w:rsidR="00911BC7" w:rsidRPr="00CD7E11" w:rsidRDefault="00650C10" w:rsidP="00650C10">
      <w:pPr>
        <w:spacing w:before="120" w:after="120" w:line="280" w:lineRule="exact"/>
        <w:rPr>
          <w:rFonts w:asciiTheme="minorHAnsi" w:eastAsia="Arial Unicode MS" w:hAnsiTheme="minorHAnsi" w:cstheme="minorHAnsi"/>
          <w:sz w:val="18"/>
          <w:szCs w:val="18"/>
        </w:rPr>
      </w:pPr>
      <w:r w:rsidRPr="00CD7E11">
        <w:rPr>
          <w:rFonts w:asciiTheme="minorHAnsi" w:eastAsia="Arial Unicode MS" w:hAnsiTheme="minorHAnsi" w:cstheme="minorHAnsi"/>
          <w:b/>
          <w:bCs/>
          <w:sz w:val="18"/>
          <w:szCs w:val="18"/>
        </w:rPr>
        <w:t>1a.</w:t>
      </w:r>
      <w:r w:rsidRPr="00CD7E11">
        <w:rPr>
          <w:rFonts w:asciiTheme="minorHAnsi" w:eastAsia="Arial Unicode MS" w:hAnsiTheme="minorHAnsi" w:cstheme="minorHAnsi"/>
          <w:sz w:val="18"/>
          <w:szCs w:val="18"/>
        </w:rPr>
        <w:t xml:space="preserve"> </w:t>
      </w:r>
      <w:r w:rsidR="005B0A9E" w:rsidRPr="00CD7E11">
        <w:rPr>
          <w:rFonts w:asciiTheme="minorHAnsi" w:eastAsia="Arial Unicode MS" w:hAnsiTheme="minorHAnsi" w:cstheme="minorHAnsi"/>
          <w:sz w:val="18"/>
          <w:szCs w:val="18"/>
        </w:rPr>
        <w:t>Kopia d</w:t>
      </w:r>
      <w:r w:rsidR="00C859F8" w:rsidRPr="00CD7E11">
        <w:rPr>
          <w:rFonts w:asciiTheme="minorHAnsi" w:eastAsia="Arial Unicode MS" w:hAnsiTheme="minorHAnsi" w:cstheme="minorHAnsi"/>
          <w:sz w:val="18"/>
          <w:szCs w:val="18"/>
        </w:rPr>
        <w:t>ecyzj</w:t>
      </w:r>
      <w:r w:rsidR="005B0A9E" w:rsidRPr="00CD7E11">
        <w:rPr>
          <w:rFonts w:asciiTheme="minorHAnsi" w:eastAsia="Arial Unicode MS" w:hAnsiTheme="minorHAnsi" w:cstheme="minorHAnsi"/>
          <w:sz w:val="18"/>
          <w:szCs w:val="18"/>
        </w:rPr>
        <w:t>i</w:t>
      </w:r>
      <w:r w:rsidR="00C859F8" w:rsidRPr="00CD7E11">
        <w:rPr>
          <w:rFonts w:asciiTheme="minorHAnsi" w:eastAsia="Arial Unicode MS" w:hAnsiTheme="minorHAnsi" w:cstheme="minorHAnsi"/>
          <w:sz w:val="18"/>
          <w:szCs w:val="18"/>
        </w:rPr>
        <w:t xml:space="preserve"> Regionalnego Dyrektora Ochrony Środowiska w Białymstoku znak: WPN.511.2.2016.MW z dnia 27 października 2016 r</w:t>
      </w:r>
      <w:r w:rsidR="002E60EB" w:rsidRPr="00CD7E11">
        <w:rPr>
          <w:rFonts w:asciiTheme="minorHAnsi" w:eastAsia="Arial Unicode MS" w:hAnsiTheme="minorHAnsi" w:cstheme="minorHAnsi"/>
          <w:sz w:val="18"/>
          <w:szCs w:val="18"/>
        </w:rPr>
        <w:t>.</w:t>
      </w:r>
      <w:r w:rsidR="00911BC7" w:rsidRPr="00CD7E11">
        <w:rPr>
          <w:rFonts w:asciiTheme="minorHAnsi" w:eastAsia="Arial Unicode MS" w:hAnsiTheme="minorHAnsi" w:cstheme="minorHAnsi"/>
          <w:sz w:val="18"/>
          <w:szCs w:val="18"/>
        </w:rPr>
        <w:t xml:space="preserve"> w sprawie uzgodnienia warunków przeprowadzenia działań naprawczych w odniesieniu  do szkody w środowisku w gatunkach chronionych: ropucha szara </w:t>
      </w:r>
      <w:r w:rsidR="00911BC7" w:rsidRPr="00CD7E11">
        <w:rPr>
          <w:rFonts w:asciiTheme="minorHAnsi" w:eastAsia="Arial Unicode MS" w:hAnsiTheme="minorHAnsi" w:cstheme="minorHAnsi"/>
          <w:i/>
          <w:iCs/>
          <w:sz w:val="18"/>
          <w:szCs w:val="18"/>
        </w:rPr>
        <w:t xml:space="preserve">Bufo </w:t>
      </w:r>
      <w:proofErr w:type="spellStart"/>
      <w:r w:rsidR="00911BC7" w:rsidRPr="00CD7E11">
        <w:rPr>
          <w:rFonts w:asciiTheme="minorHAnsi" w:eastAsia="Arial Unicode MS" w:hAnsiTheme="minorHAnsi" w:cstheme="minorHAnsi"/>
          <w:i/>
          <w:iCs/>
          <w:sz w:val="18"/>
          <w:szCs w:val="18"/>
        </w:rPr>
        <w:t>bufo</w:t>
      </w:r>
      <w:proofErr w:type="spellEnd"/>
      <w:r w:rsidR="00911BC7" w:rsidRPr="00CD7E11">
        <w:rPr>
          <w:rFonts w:asciiTheme="minorHAnsi" w:eastAsia="Arial Unicode MS" w:hAnsiTheme="minorHAnsi" w:cstheme="minorHAnsi"/>
          <w:sz w:val="18"/>
          <w:szCs w:val="18"/>
        </w:rPr>
        <w:t xml:space="preserve">, szczeżuja wielka </w:t>
      </w:r>
      <w:proofErr w:type="spellStart"/>
      <w:r w:rsidR="00911BC7" w:rsidRPr="00CD7E11">
        <w:rPr>
          <w:rFonts w:asciiTheme="minorHAnsi" w:eastAsia="Arial Unicode MS" w:hAnsiTheme="minorHAnsi" w:cstheme="minorHAnsi"/>
          <w:i/>
          <w:iCs/>
          <w:sz w:val="18"/>
          <w:szCs w:val="18"/>
        </w:rPr>
        <w:t>Andonta</w:t>
      </w:r>
      <w:proofErr w:type="spellEnd"/>
      <w:r w:rsidR="00911BC7" w:rsidRPr="00CD7E11">
        <w:rPr>
          <w:rFonts w:asciiTheme="minorHAnsi" w:eastAsia="Arial Unicode MS" w:hAnsiTheme="minorHAnsi" w:cstheme="minorHAnsi"/>
          <w:i/>
          <w:iCs/>
          <w:sz w:val="18"/>
          <w:szCs w:val="18"/>
        </w:rPr>
        <w:t xml:space="preserve"> </w:t>
      </w:r>
      <w:proofErr w:type="spellStart"/>
      <w:r w:rsidR="00911BC7" w:rsidRPr="00CD7E11">
        <w:rPr>
          <w:rFonts w:asciiTheme="minorHAnsi" w:eastAsia="Arial Unicode MS" w:hAnsiTheme="minorHAnsi" w:cstheme="minorHAnsi"/>
          <w:i/>
          <w:iCs/>
          <w:sz w:val="18"/>
          <w:szCs w:val="18"/>
        </w:rPr>
        <w:t>cygnea</w:t>
      </w:r>
      <w:proofErr w:type="spellEnd"/>
      <w:r w:rsidR="00911BC7" w:rsidRPr="00CD7E11">
        <w:rPr>
          <w:rFonts w:asciiTheme="minorHAnsi" w:eastAsia="Arial Unicode MS" w:hAnsiTheme="minorHAnsi" w:cstheme="minorHAnsi"/>
          <w:sz w:val="18"/>
          <w:szCs w:val="18"/>
        </w:rPr>
        <w:t xml:space="preserve">, różanka </w:t>
      </w:r>
      <w:proofErr w:type="spellStart"/>
      <w:r w:rsidR="00911BC7" w:rsidRPr="00CD7E11">
        <w:rPr>
          <w:rFonts w:asciiTheme="minorHAnsi" w:eastAsia="Arial Unicode MS" w:hAnsiTheme="minorHAnsi" w:cstheme="minorHAnsi"/>
          <w:i/>
          <w:iCs/>
          <w:sz w:val="18"/>
          <w:szCs w:val="18"/>
        </w:rPr>
        <w:t>Rhodeus</w:t>
      </w:r>
      <w:proofErr w:type="spellEnd"/>
      <w:r w:rsidR="00911BC7" w:rsidRPr="00CD7E11">
        <w:rPr>
          <w:rFonts w:asciiTheme="minorHAnsi" w:eastAsia="Arial Unicode MS" w:hAnsiTheme="minorHAnsi" w:cstheme="minorHAnsi"/>
          <w:i/>
          <w:iCs/>
          <w:sz w:val="18"/>
          <w:szCs w:val="18"/>
        </w:rPr>
        <w:t xml:space="preserve"> </w:t>
      </w:r>
      <w:proofErr w:type="spellStart"/>
      <w:r w:rsidR="00911BC7" w:rsidRPr="00CD7E11">
        <w:rPr>
          <w:rFonts w:asciiTheme="minorHAnsi" w:eastAsia="Arial Unicode MS" w:hAnsiTheme="minorHAnsi" w:cstheme="minorHAnsi"/>
          <w:i/>
          <w:iCs/>
          <w:sz w:val="18"/>
          <w:szCs w:val="18"/>
        </w:rPr>
        <w:t>sericeus</w:t>
      </w:r>
      <w:proofErr w:type="spellEnd"/>
      <w:r w:rsidR="00911BC7" w:rsidRPr="00CD7E11">
        <w:rPr>
          <w:rFonts w:asciiTheme="minorHAnsi" w:eastAsia="Arial Unicode MS" w:hAnsiTheme="minorHAnsi" w:cstheme="minorHAnsi"/>
          <w:sz w:val="18"/>
          <w:szCs w:val="18"/>
        </w:rPr>
        <w:t xml:space="preserve"> oraz w siedliskach i miejscach rozrodu tych gatunków spowodowanej pracami przeprowadzonymi na terenie: kompleksu stawów zlokalizowanych na działkach </w:t>
      </w:r>
      <w:proofErr w:type="spellStart"/>
      <w:r w:rsidR="00911BC7" w:rsidRPr="00CD7E11">
        <w:rPr>
          <w:rFonts w:asciiTheme="minorHAnsi" w:eastAsia="Arial Unicode MS" w:hAnsiTheme="minorHAnsi" w:cstheme="minorHAnsi"/>
          <w:sz w:val="18"/>
          <w:szCs w:val="18"/>
        </w:rPr>
        <w:t>ewid</w:t>
      </w:r>
      <w:proofErr w:type="spellEnd"/>
      <w:r w:rsidR="00911BC7" w:rsidRPr="00CD7E11">
        <w:rPr>
          <w:rFonts w:asciiTheme="minorHAnsi" w:eastAsia="Arial Unicode MS" w:hAnsiTheme="minorHAnsi" w:cstheme="minorHAnsi"/>
          <w:sz w:val="18"/>
          <w:szCs w:val="18"/>
        </w:rPr>
        <w:t>. nr 6/3 i 8/2, obręb Sieruciowce-Bobra Wielka w gminie Nowy Dwór.</w:t>
      </w:r>
    </w:p>
    <w:p w14:paraId="44177884" w14:textId="3C8D0244" w:rsidR="00911BC7" w:rsidRPr="00CD7E11" w:rsidRDefault="00650C10" w:rsidP="00650C10">
      <w:pPr>
        <w:spacing w:before="120" w:after="120" w:line="280" w:lineRule="exact"/>
        <w:rPr>
          <w:rFonts w:asciiTheme="minorHAnsi" w:hAnsiTheme="minorHAnsi" w:cstheme="minorHAnsi"/>
          <w:sz w:val="18"/>
          <w:szCs w:val="18"/>
        </w:rPr>
      </w:pPr>
      <w:r w:rsidRPr="00CD7E11">
        <w:rPr>
          <w:rFonts w:asciiTheme="minorHAnsi" w:eastAsia="Arial Unicode MS" w:hAnsiTheme="minorHAnsi" w:cstheme="minorHAnsi"/>
          <w:b/>
          <w:bCs/>
          <w:sz w:val="18"/>
          <w:szCs w:val="18"/>
        </w:rPr>
        <w:t>1b</w:t>
      </w:r>
      <w:r w:rsidRPr="00CD7E11">
        <w:rPr>
          <w:rFonts w:asciiTheme="minorHAnsi" w:eastAsia="Arial Unicode MS" w:hAnsiTheme="minorHAnsi" w:cstheme="minorHAnsi"/>
          <w:sz w:val="18"/>
          <w:szCs w:val="18"/>
        </w:rPr>
        <w:t xml:space="preserve">. </w:t>
      </w:r>
      <w:r w:rsidR="005B0A9E" w:rsidRPr="00CD7E11">
        <w:rPr>
          <w:rFonts w:asciiTheme="minorHAnsi" w:eastAsia="Arial Unicode MS" w:hAnsiTheme="minorHAnsi" w:cstheme="minorHAnsi"/>
          <w:sz w:val="18"/>
          <w:szCs w:val="18"/>
        </w:rPr>
        <w:t xml:space="preserve">Kopia </w:t>
      </w:r>
      <w:r w:rsidR="002E60EB" w:rsidRPr="00CD7E11">
        <w:rPr>
          <w:rFonts w:asciiTheme="minorHAnsi" w:eastAsia="Arial Unicode MS" w:hAnsiTheme="minorHAnsi" w:cstheme="minorHAnsi"/>
          <w:sz w:val="18"/>
          <w:szCs w:val="18"/>
        </w:rPr>
        <w:t>decyzj</w:t>
      </w:r>
      <w:r w:rsidR="005B0A9E" w:rsidRPr="00CD7E11">
        <w:rPr>
          <w:rFonts w:asciiTheme="minorHAnsi" w:eastAsia="Arial Unicode MS" w:hAnsiTheme="minorHAnsi" w:cstheme="minorHAnsi"/>
          <w:sz w:val="18"/>
          <w:szCs w:val="18"/>
        </w:rPr>
        <w:t>i</w:t>
      </w:r>
      <w:r w:rsidR="002E60EB" w:rsidRPr="00CD7E11">
        <w:rPr>
          <w:rFonts w:asciiTheme="minorHAnsi" w:eastAsia="Arial Unicode MS" w:hAnsiTheme="minorHAnsi" w:cstheme="minorHAnsi"/>
          <w:sz w:val="18"/>
          <w:szCs w:val="18"/>
        </w:rPr>
        <w:t xml:space="preserve"> Regionalnego Dyrektora Ochrony Środowiska w Białymstoku znak: WPN.511.6.2019.JŁ z dnia 3 grudnia 2019 r. </w:t>
      </w:r>
      <w:r w:rsidR="00911BC7" w:rsidRPr="00CD7E11">
        <w:rPr>
          <w:rFonts w:asciiTheme="minorHAnsi" w:eastAsia="Arial Unicode MS" w:hAnsiTheme="minorHAnsi" w:cstheme="minorHAnsi"/>
          <w:sz w:val="18"/>
          <w:szCs w:val="18"/>
        </w:rPr>
        <w:t xml:space="preserve">zmieniającą ww. decyzję znak: WPN.511.2.2016.MW z dnia 27 października 2016 r. </w:t>
      </w:r>
    </w:p>
    <w:p w14:paraId="11B5526D" w14:textId="42583F14" w:rsidR="00346170" w:rsidRPr="00B62ED2" w:rsidRDefault="00346170" w:rsidP="00B01280">
      <w:pPr>
        <w:spacing w:before="120" w:after="120" w:line="280" w:lineRule="exact"/>
        <w:rPr>
          <w:rFonts w:asciiTheme="minorHAnsi" w:hAnsiTheme="minorHAnsi" w:cstheme="minorHAnsi"/>
          <w:sz w:val="22"/>
          <w:szCs w:val="22"/>
        </w:rPr>
      </w:pPr>
    </w:p>
    <w:p w14:paraId="4BF6FCD4" w14:textId="77777777" w:rsidR="00346170" w:rsidRPr="00B62ED2" w:rsidRDefault="00346170" w:rsidP="00B01280">
      <w:pPr>
        <w:tabs>
          <w:tab w:val="left" w:pos="9072"/>
        </w:tabs>
        <w:spacing w:before="120" w:after="120" w:line="280" w:lineRule="exact"/>
        <w:ind w:right="143"/>
        <w:contextualSpacing/>
        <w:rPr>
          <w:rFonts w:asciiTheme="minorHAnsi" w:eastAsia="Calibri" w:hAnsiTheme="minorHAnsi" w:cstheme="minorHAnsi"/>
          <w:sz w:val="22"/>
          <w:szCs w:val="22"/>
        </w:rPr>
      </w:pPr>
      <w:r w:rsidRPr="00B62ED2">
        <w:rPr>
          <w:rFonts w:asciiTheme="minorHAnsi" w:eastAsia="Calibri" w:hAnsiTheme="minorHAnsi" w:cstheme="minorHAnsi"/>
          <w:sz w:val="22"/>
          <w:szCs w:val="22"/>
        </w:rPr>
        <w:t xml:space="preserve">Sporządziła: Anna Borawska </w:t>
      </w:r>
    </w:p>
    <w:p w14:paraId="0F5D339A" w14:textId="5F41401D" w:rsidR="00346170" w:rsidRPr="00B62ED2" w:rsidRDefault="00346170" w:rsidP="00B01280">
      <w:pPr>
        <w:tabs>
          <w:tab w:val="left" w:pos="9072"/>
        </w:tabs>
        <w:spacing w:before="120" w:after="120" w:line="280" w:lineRule="exact"/>
        <w:ind w:right="143"/>
        <w:contextualSpacing/>
        <w:rPr>
          <w:rFonts w:asciiTheme="minorHAnsi" w:eastAsia="Calibri" w:hAnsiTheme="minorHAnsi" w:cstheme="minorHAnsi"/>
          <w:sz w:val="22"/>
          <w:szCs w:val="22"/>
        </w:rPr>
      </w:pPr>
      <w:r w:rsidRPr="00B62ED2">
        <w:rPr>
          <w:rFonts w:asciiTheme="minorHAnsi" w:eastAsia="Calibri" w:hAnsiTheme="minorHAnsi" w:cstheme="minorHAnsi"/>
          <w:sz w:val="22"/>
          <w:szCs w:val="22"/>
        </w:rPr>
        <w:t xml:space="preserve">                     tel.: 85 73 30 346</w:t>
      </w:r>
    </w:p>
    <w:p w14:paraId="337380D4" w14:textId="77777777" w:rsidR="00346170" w:rsidRPr="00B62ED2" w:rsidRDefault="00346170" w:rsidP="00B01280">
      <w:pPr>
        <w:spacing w:before="120" w:after="120" w:line="280" w:lineRule="exact"/>
        <w:rPr>
          <w:rFonts w:asciiTheme="minorHAnsi" w:hAnsiTheme="minorHAnsi" w:cstheme="minorHAnsi"/>
          <w:sz w:val="22"/>
          <w:szCs w:val="22"/>
        </w:rPr>
      </w:pPr>
    </w:p>
    <w:sectPr w:rsidR="00346170" w:rsidRPr="00B62ED2" w:rsidSect="00B012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08F7F" w14:textId="77777777" w:rsidR="008F3CE4" w:rsidRDefault="008F3CE4" w:rsidP="00E4749B">
      <w:pPr>
        <w:spacing w:before="0" w:after="0" w:line="240" w:lineRule="auto"/>
      </w:pPr>
      <w:r>
        <w:separator/>
      </w:r>
    </w:p>
  </w:endnote>
  <w:endnote w:type="continuationSeparator" w:id="0">
    <w:p w14:paraId="0BD972E4" w14:textId="77777777" w:rsidR="008F3CE4" w:rsidRDefault="008F3CE4" w:rsidP="00E4749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680F6" w14:textId="77777777" w:rsidR="00376E17" w:rsidRDefault="00376E1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68289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ADB06B" w14:textId="77777777" w:rsidR="00376E17" w:rsidRDefault="00376E1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55E020" w14:textId="77777777" w:rsidR="00376E17" w:rsidRDefault="00376E1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331CB" w14:textId="77777777" w:rsidR="00376E17" w:rsidRDefault="00376E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EEE48" w14:textId="77777777" w:rsidR="008F3CE4" w:rsidRDefault="008F3CE4" w:rsidP="00E4749B">
      <w:pPr>
        <w:spacing w:before="0" w:after="0" w:line="240" w:lineRule="auto"/>
      </w:pPr>
      <w:r>
        <w:separator/>
      </w:r>
    </w:p>
  </w:footnote>
  <w:footnote w:type="continuationSeparator" w:id="0">
    <w:p w14:paraId="3213E131" w14:textId="77777777" w:rsidR="008F3CE4" w:rsidRDefault="008F3CE4" w:rsidP="00E4749B">
      <w:pPr>
        <w:spacing w:before="0" w:after="0" w:line="240" w:lineRule="auto"/>
      </w:pPr>
      <w:r>
        <w:continuationSeparator/>
      </w:r>
    </w:p>
  </w:footnote>
  <w:footnote w:id="1">
    <w:p w14:paraId="2E331C90" w14:textId="69424B53" w:rsidR="00185FEF" w:rsidRPr="00B62ED2" w:rsidRDefault="00185FEF" w:rsidP="00B62ED2">
      <w:pPr>
        <w:spacing w:before="0" w:after="0" w:line="240" w:lineRule="auto"/>
        <w:rPr>
          <w:rFonts w:asciiTheme="minorHAnsi" w:eastAsia="Arial Unicode MS" w:hAnsiTheme="minorHAnsi" w:cstheme="minorHAnsi"/>
          <w:iCs/>
          <w:sz w:val="22"/>
          <w:szCs w:val="22"/>
        </w:rPr>
      </w:pPr>
      <w:r>
        <w:rPr>
          <w:rStyle w:val="Odwoanieprzypisudolnego"/>
        </w:rPr>
        <w:footnoteRef/>
      </w:r>
      <w:r>
        <w:t xml:space="preserve"> </w:t>
      </w:r>
      <w:r w:rsidRPr="001E6314">
        <w:rPr>
          <w:rFonts w:asciiTheme="minorHAnsi" w:hAnsiTheme="minorHAnsi" w:cstheme="minorHAnsi"/>
          <w:sz w:val="16"/>
          <w:szCs w:val="16"/>
        </w:rPr>
        <w:t xml:space="preserve">W 2018 r. w związku z ww. decyzją Regionalnego Dyrektora Ochrony Środowiska w Białymstoku  do zbiornika Bobra Wielka </w:t>
      </w:r>
      <w:proofErr w:type="spellStart"/>
      <w:r w:rsidRPr="001E6314">
        <w:rPr>
          <w:rFonts w:asciiTheme="minorHAnsi" w:hAnsiTheme="minorHAnsi" w:cstheme="minorHAnsi"/>
          <w:sz w:val="16"/>
          <w:szCs w:val="16"/>
        </w:rPr>
        <w:t>wsiedlono</w:t>
      </w:r>
      <w:proofErr w:type="spellEnd"/>
      <w:r w:rsidRPr="001E6314">
        <w:rPr>
          <w:rFonts w:asciiTheme="minorHAnsi" w:hAnsiTheme="minorHAnsi" w:cstheme="minorHAnsi"/>
          <w:sz w:val="16"/>
          <w:szCs w:val="16"/>
        </w:rPr>
        <w:t xml:space="preserve"> 279 osobników szczeżui wielkiej. W 2020 r. w wyniku przeprowadzenia działań naprawczych </w:t>
      </w:r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>odnalezion</w:t>
      </w:r>
      <w:r>
        <w:rPr>
          <w:rFonts w:asciiTheme="minorHAnsi" w:eastAsia="Arial Unicode MS" w:hAnsiTheme="minorHAnsi" w:cstheme="minorHAnsi"/>
          <w:iCs/>
          <w:sz w:val="16"/>
          <w:szCs w:val="16"/>
        </w:rPr>
        <w:t>o</w:t>
      </w:r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 xml:space="preserve"> jednego żywego osobnika </w:t>
      </w:r>
      <w:proofErr w:type="spellStart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>wsiedlonego</w:t>
      </w:r>
      <w:proofErr w:type="spellEnd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 xml:space="preserve"> w 2018 r. Z</w:t>
      </w:r>
      <w:r w:rsidRPr="001E6314">
        <w:rPr>
          <w:rFonts w:asciiTheme="minorHAnsi" w:hAnsiTheme="minorHAnsi" w:cstheme="minorHAnsi"/>
          <w:sz w:val="16"/>
          <w:szCs w:val="16"/>
        </w:rPr>
        <w:t xml:space="preserve"> uwagi na fakt, iż w</w:t>
      </w:r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 xml:space="preserve">arunkiem </w:t>
      </w:r>
      <w:proofErr w:type="spellStart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>wsiedlenia</w:t>
      </w:r>
      <w:proofErr w:type="spellEnd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 xml:space="preserve"> 1000 osobników w 2020 r. było odnalezienia przynajmniej 30% żywych małży </w:t>
      </w:r>
      <w:proofErr w:type="spellStart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>wsiedlonych</w:t>
      </w:r>
      <w:proofErr w:type="spellEnd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 xml:space="preserve"> w 2018 r. (tj. minimum 84 </w:t>
      </w:r>
      <w:proofErr w:type="spellStart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>otagowanych</w:t>
      </w:r>
      <w:proofErr w:type="spellEnd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 xml:space="preserve"> osobników) oraz udział żywych wśród wszystkich odnalezionych małży &gt;60%, odstąpiono od </w:t>
      </w:r>
      <w:proofErr w:type="spellStart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>wsiedlenia</w:t>
      </w:r>
      <w:proofErr w:type="spellEnd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 xml:space="preserve"> (część II pkt 6 ww. zmienionej decyzji). Analogiczna sytuacja miała miejsce w 2021 r., w związku z czym odstąpiono od </w:t>
      </w:r>
      <w:proofErr w:type="spellStart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>wsiedlenia</w:t>
      </w:r>
      <w:proofErr w:type="spellEnd"/>
      <w:r w:rsidRPr="001E6314">
        <w:rPr>
          <w:rFonts w:asciiTheme="minorHAnsi" w:eastAsia="Arial Unicode MS" w:hAnsiTheme="minorHAnsi" w:cstheme="minorHAnsi"/>
          <w:iCs/>
          <w:sz w:val="16"/>
          <w:szCs w:val="16"/>
        </w:rPr>
        <w:t xml:space="preserve"> 4000 osobników (część II pkt 7 ww. zmienionej decyzji).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7268C" w14:textId="77777777" w:rsidR="00376E17" w:rsidRDefault="00376E1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747F1" w14:textId="77777777" w:rsidR="00376E17" w:rsidRDefault="00376E1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D6634" w14:textId="77777777" w:rsidR="00376E17" w:rsidRDefault="00376E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43B0"/>
    <w:multiLevelType w:val="hybridMultilevel"/>
    <w:tmpl w:val="CDAE0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19FA0E4C">
      <w:start w:val="1"/>
      <w:numFmt w:val="bullet"/>
      <w:lvlText w:val=""/>
      <w:lvlJc w:val="left"/>
      <w:pPr>
        <w:ind w:left="2880" w:hanging="360"/>
      </w:pPr>
      <w:rPr>
        <w:rFonts w:ascii="Marlett" w:hAnsi="Marlett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B4FD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2918"/>
    <w:multiLevelType w:val="hybridMultilevel"/>
    <w:tmpl w:val="6E6ED9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D5911"/>
    <w:multiLevelType w:val="hybridMultilevel"/>
    <w:tmpl w:val="423C5A7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2F2633"/>
    <w:multiLevelType w:val="hybridMultilevel"/>
    <w:tmpl w:val="AF7CC1CA"/>
    <w:lvl w:ilvl="0" w:tplc="77985DF2">
      <w:start w:val="1"/>
      <w:numFmt w:val="decimal"/>
      <w:lvlText w:val="%1."/>
      <w:lvlJc w:val="left"/>
      <w:pPr>
        <w:ind w:left="643" w:hanging="360"/>
      </w:pPr>
      <w:rPr>
        <w:rFonts w:asciiTheme="minorHAnsi" w:eastAsia="Times New Roman" w:hAnsiTheme="minorHAnsi" w:cstheme="minorHAnsi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373BD"/>
    <w:multiLevelType w:val="multilevel"/>
    <w:tmpl w:val="CEAE9A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E6497A"/>
    <w:multiLevelType w:val="hybridMultilevel"/>
    <w:tmpl w:val="1B2483C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393C1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BE7969"/>
    <w:multiLevelType w:val="hybridMultilevel"/>
    <w:tmpl w:val="13CE3CC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FA25B0"/>
    <w:multiLevelType w:val="hybridMultilevel"/>
    <w:tmpl w:val="29E22776"/>
    <w:lvl w:ilvl="0" w:tplc="77985DF2">
      <w:start w:val="1"/>
      <w:numFmt w:val="decimal"/>
      <w:lvlText w:val="%1."/>
      <w:lvlJc w:val="left"/>
      <w:pPr>
        <w:ind w:left="643" w:hanging="360"/>
      </w:pPr>
      <w:rPr>
        <w:rFonts w:asciiTheme="minorHAnsi" w:eastAsia="Times New Roman" w:hAnsiTheme="minorHAnsi" w:cstheme="minorHAnsi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C3AC7"/>
    <w:multiLevelType w:val="hybridMultilevel"/>
    <w:tmpl w:val="95A456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75BE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21412CA"/>
    <w:multiLevelType w:val="hybridMultilevel"/>
    <w:tmpl w:val="A19C758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2A7F22"/>
    <w:multiLevelType w:val="hybridMultilevel"/>
    <w:tmpl w:val="1CA65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22421"/>
    <w:multiLevelType w:val="hybridMultilevel"/>
    <w:tmpl w:val="77845F8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043CB2"/>
    <w:multiLevelType w:val="hybridMultilevel"/>
    <w:tmpl w:val="569C13DA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3B9158FB"/>
    <w:multiLevelType w:val="multilevel"/>
    <w:tmpl w:val="4EF8D7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D244B83"/>
    <w:multiLevelType w:val="multilevel"/>
    <w:tmpl w:val="4EF8D7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137B3E"/>
    <w:multiLevelType w:val="hybridMultilevel"/>
    <w:tmpl w:val="B6A6A25A"/>
    <w:lvl w:ilvl="0" w:tplc="04150019">
      <w:start w:val="1"/>
      <w:numFmt w:val="lowerLetter"/>
      <w:lvlText w:val="%1."/>
      <w:lvlJc w:val="left"/>
      <w:pPr>
        <w:ind w:left="1084" w:hanging="360"/>
      </w:pPr>
    </w:lvl>
    <w:lvl w:ilvl="1" w:tplc="04150019" w:tentative="1">
      <w:start w:val="1"/>
      <w:numFmt w:val="lowerLetter"/>
      <w:lvlText w:val="%2."/>
      <w:lvlJc w:val="left"/>
      <w:pPr>
        <w:ind w:left="1804" w:hanging="360"/>
      </w:pPr>
    </w:lvl>
    <w:lvl w:ilvl="2" w:tplc="0415001B" w:tentative="1">
      <w:start w:val="1"/>
      <w:numFmt w:val="lowerRoman"/>
      <w:lvlText w:val="%3."/>
      <w:lvlJc w:val="right"/>
      <w:pPr>
        <w:ind w:left="2524" w:hanging="180"/>
      </w:pPr>
    </w:lvl>
    <w:lvl w:ilvl="3" w:tplc="0415000F" w:tentative="1">
      <w:start w:val="1"/>
      <w:numFmt w:val="decimal"/>
      <w:lvlText w:val="%4."/>
      <w:lvlJc w:val="left"/>
      <w:pPr>
        <w:ind w:left="3244" w:hanging="360"/>
      </w:pPr>
    </w:lvl>
    <w:lvl w:ilvl="4" w:tplc="04150019" w:tentative="1">
      <w:start w:val="1"/>
      <w:numFmt w:val="lowerLetter"/>
      <w:lvlText w:val="%5."/>
      <w:lvlJc w:val="left"/>
      <w:pPr>
        <w:ind w:left="3964" w:hanging="360"/>
      </w:pPr>
    </w:lvl>
    <w:lvl w:ilvl="5" w:tplc="0415001B" w:tentative="1">
      <w:start w:val="1"/>
      <w:numFmt w:val="lowerRoman"/>
      <w:lvlText w:val="%6."/>
      <w:lvlJc w:val="right"/>
      <w:pPr>
        <w:ind w:left="4684" w:hanging="180"/>
      </w:pPr>
    </w:lvl>
    <w:lvl w:ilvl="6" w:tplc="0415000F" w:tentative="1">
      <w:start w:val="1"/>
      <w:numFmt w:val="decimal"/>
      <w:lvlText w:val="%7."/>
      <w:lvlJc w:val="left"/>
      <w:pPr>
        <w:ind w:left="5404" w:hanging="360"/>
      </w:pPr>
    </w:lvl>
    <w:lvl w:ilvl="7" w:tplc="04150019" w:tentative="1">
      <w:start w:val="1"/>
      <w:numFmt w:val="lowerLetter"/>
      <w:lvlText w:val="%8."/>
      <w:lvlJc w:val="left"/>
      <w:pPr>
        <w:ind w:left="6124" w:hanging="360"/>
      </w:pPr>
    </w:lvl>
    <w:lvl w:ilvl="8" w:tplc="0415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9" w15:restartNumberingAfterBreak="0">
    <w:nsid w:val="3F37576E"/>
    <w:multiLevelType w:val="multilevel"/>
    <w:tmpl w:val="9E6C1B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00378AC"/>
    <w:multiLevelType w:val="hybridMultilevel"/>
    <w:tmpl w:val="0010A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6179B"/>
    <w:multiLevelType w:val="multilevel"/>
    <w:tmpl w:val="4EF8D7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C533AC"/>
    <w:multiLevelType w:val="hybridMultilevel"/>
    <w:tmpl w:val="B06805E0"/>
    <w:lvl w:ilvl="0" w:tplc="9A3C92F4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164B5"/>
    <w:multiLevelType w:val="multilevel"/>
    <w:tmpl w:val="D814FF98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8C311C1"/>
    <w:multiLevelType w:val="hybridMultilevel"/>
    <w:tmpl w:val="32B24B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A344B3"/>
    <w:multiLevelType w:val="hybridMultilevel"/>
    <w:tmpl w:val="AA1A57E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554C14"/>
    <w:multiLevelType w:val="hybridMultilevel"/>
    <w:tmpl w:val="D592C66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9315F0"/>
    <w:multiLevelType w:val="hybridMultilevel"/>
    <w:tmpl w:val="ACCA2E9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62655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4923077"/>
    <w:multiLevelType w:val="multilevel"/>
    <w:tmpl w:val="2586E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B9529A"/>
    <w:multiLevelType w:val="hybridMultilevel"/>
    <w:tmpl w:val="21E4AAEC"/>
    <w:lvl w:ilvl="0" w:tplc="9D622D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EE1F0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96839CF"/>
    <w:multiLevelType w:val="hybridMultilevel"/>
    <w:tmpl w:val="2B30144A"/>
    <w:lvl w:ilvl="0" w:tplc="A078C5B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BE0638C"/>
    <w:multiLevelType w:val="hybridMultilevel"/>
    <w:tmpl w:val="71D0A3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BB41C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16B16EE"/>
    <w:multiLevelType w:val="hybridMultilevel"/>
    <w:tmpl w:val="CC36BBD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736AA1"/>
    <w:multiLevelType w:val="hybridMultilevel"/>
    <w:tmpl w:val="A452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93719"/>
    <w:multiLevelType w:val="hybridMultilevel"/>
    <w:tmpl w:val="F4AAD76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2A480D"/>
    <w:multiLevelType w:val="hybridMultilevel"/>
    <w:tmpl w:val="D076C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D52925"/>
    <w:multiLevelType w:val="hybridMultilevel"/>
    <w:tmpl w:val="7884FBB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081980"/>
    <w:multiLevelType w:val="hybridMultilevel"/>
    <w:tmpl w:val="D3561C8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F2897"/>
    <w:multiLevelType w:val="hybridMultilevel"/>
    <w:tmpl w:val="0F72D722"/>
    <w:lvl w:ilvl="0" w:tplc="F006DCA8">
      <w:start w:val="1"/>
      <w:numFmt w:val="upperRoman"/>
      <w:lvlText w:val="%1."/>
      <w:lvlJc w:val="left"/>
      <w:pPr>
        <w:ind w:left="567" w:hanging="207"/>
      </w:pPr>
      <w:rPr>
        <w:rFonts w:hint="default"/>
      </w:rPr>
    </w:lvl>
    <w:lvl w:ilvl="1" w:tplc="FCC6F17C">
      <w:numFmt w:val="bullet"/>
      <w:lvlText w:val=""/>
      <w:lvlJc w:val="left"/>
      <w:pPr>
        <w:ind w:left="1785" w:hanging="705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CB7595"/>
    <w:multiLevelType w:val="multilevel"/>
    <w:tmpl w:val="4EF8D7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6630EA6"/>
    <w:multiLevelType w:val="hybridMultilevel"/>
    <w:tmpl w:val="5BE82536"/>
    <w:lvl w:ilvl="0" w:tplc="19FA0E4C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6395C"/>
    <w:multiLevelType w:val="hybridMultilevel"/>
    <w:tmpl w:val="5A54E3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1A00A4"/>
    <w:multiLevelType w:val="hybridMultilevel"/>
    <w:tmpl w:val="9C54B30A"/>
    <w:lvl w:ilvl="0" w:tplc="04150019">
      <w:start w:val="1"/>
      <w:numFmt w:val="lowerLetter"/>
      <w:lvlText w:val="%1."/>
      <w:lvlJc w:val="left"/>
      <w:pPr>
        <w:ind w:left="666" w:hanging="360"/>
      </w:pPr>
    </w:lvl>
    <w:lvl w:ilvl="1" w:tplc="04150019" w:tentative="1">
      <w:start w:val="1"/>
      <w:numFmt w:val="lowerLetter"/>
      <w:lvlText w:val="%2."/>
      <w:lvlJc w:val="left"/>
      <w:pPr>
        <w:ind w:left="1386" w:hanging="360"/>
      </w:pPr>
    </w:lvl>
    <w:lvl w:ilvl="2" w:tplc="0415001B" w:tentative="1">
      <w:start w:val="1"/>
      <w:numFmt w:val="lowerRoman"/>
      <w:lvlText w:val="%3."/>
      <w:lvlJc w:val="right"/>
      <w:pPr>
        <w:ind w:left="2106" w:hanging="180"/>
      </w:pPr>
    </w:lvl>
    <w:lvl w:ilvl="3" w:tplc="0415000F" w:tentative="1">
      <w:start w:val="1"/>
      <w:numFmt w:val="decimal"/>
      <w:lvlText w:val="%4."/>
      <w:lvlJc w:val="left"/>
      <w:pPr>
        <w:ind w:left="2826" w:hanging="360"/>
      </w:pPr>
    </w:lvl>
    <w:lvl w:ilvl="4" w:tplc="04150019" w:tentative="1">
      <w:start w:val="1"/>
      <w:numFmt w:val="lowerLetter"/>
      <w:lvlText w:val="%5."/>
      <w:lvlJc w:val="left"/>
      <w:pPr>
        <w:ind w:left="3546" w:hanging="360"/>
      </w:pPr>
    </w:lvl>
    <w:lvl w:ilvl="5" w:tplc="0415001B" w:tentative="1">
      <w:start w:val="1"/>
      <w:numFmt w:val="lowerRoman"/>
      <w:lvlText w:val="%6."/>
      <w:lvlJc w:val="right"/>
      <w:pPr>
        <w:ind w:left="4266" w:hanging="180"/>
      </w:pPr>
    </w:lvl>
    <w:lvl w:ilvl="6" w:tplc="0415000F" w:tentative="1">
      <w:start w:val="1"/>
      <w:numFmt w:val="decimal"/>
      <w:lvlText w:val="%7."/>
      <w:lvlJc w:val="left"/>
      <w:pPr>
        <w:ind w:left="4986" w:hanging="360"/>
      </w:pPr>
    </w:lvl>
    <w:lvl w:ilvl="7" w:tplc="04150019" w:tentative="1">
      <w:start w:val="1"/>
      <w:numFmt w:val="lowerLetter"/>
      <w:lvlText w:val="%8."/>
      <w:lvlJc w:val="left"/>
      <w:pPr>
        <w:ind w:left="5706" w:hanging="360"/>
      </w:pPr>
    </w:lvl>
    <w:lvl w:ilvl="8" w:tplc="0415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46" w15:restartNumberingAfterBreak="0">
    <w:nsid w:val="7FCE4C95"/>
    <w:multiLevelType w:val="hybridMultilevel"/>
    <w:tmpl w:val="43BC12FA"/>
    <w:lvl w:ilvl="0" w:tplc="EB12AC7A">
      <w:start w:val="1"/>
      <w:numFmt w:val="decimal"/>
      <w:lvlText w:val="%1)"/>
      <w:lvlJc w:val="left"/>
      <w:pPr>
        <w:ind w:left="720" w:hanging="360"/>
      </w:pPr>
      <w:rPr>
        <w:rFonts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1"/>
  </w:num>
  <w:num w:numId="3">
    <w:abstractNumId w:val="7"/>
  </w:num>
  <w:num w:numId="4">
    <w:abstractNumId w:val="11"/>
  </w:num>
  <w:num w:numId="5">
    <w:abstractNumId w:val="34"/>
  </w:num>
  <w:num w:numId="6">
    <w:abstractNumId w:val="28"/>
  </w:num>
  <w:num w:numId="7">
    <w:abstractNumId w:val="17"/>
  </w:num>
  <w:num w:numId="8">
    <w:abstractNumId w:val="31"/>
  </w:num>
  <w:num w:numId="9">
    <w:abstractNumId w:val="42"/>
  </w:num>
  <w:num w:numId="10">
    <w:abstractNumId w:val="23"/>
  </w:num>
  <w:num w:numId="11">
    <w:abstractNumId w:val="16"/>
  </w:num>
  <w:num w:numId="12">
    <w:abstractNumId w:val="1"/>
  </w:num>
  <w:num w:numId="13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6"/>
  </w:num>
  <w:num w:numId="16">
    <w:abstractNumId w:val="40"/>
  </w:num>
  <w:num w:numId="17">
    <w:abstractNumId w:val="18"/>
  </w:num>
  <w:num w:numId="18">
    <w:abstractNumId w:val="44"/>
  </w:num>
  <w:num w:numId="19">
    <w:abstractNumId w:val="15"/>
  </w:num>
  <w:num w:numId="20">
    <w:abstractNumId w:val="43"/>
  </w:num>
  <w:num w:numId="21">
    <w:abstractNumId w:val="0"/>
  </w:num>
  <w:num w:numId="22">
    <w:abstractNumId w:val="26"/>
  </w:num>
  <w:num w:numId="23">
    <w:abstractNumId w:val="35"/>
  </w:num>
  <w:num w:numId="24">
    <w:abstractNumId w:val="29"/>
  </w:num>
  <w:num w:numId="25">
    <w:abstractNumId w:val="25"/>
  </w:num>
  <w:num w:numId="26">
    <w:abstractNumId w:val="27"/>
  </w:num>
  <w:num w:numId="27">
    <w:abstractNumId w:val="45"/>
  </w:num>
  <w:num w:numId="28">
    <w:abstractNumId w:val="24"/>
  </w:num>
  <w:num w:numId="29">
    <w:abstractNumId w:val="19"/>
  </w:num>
  <w:num w:numId="30">
    <w:abstractNumId w:val="37"/>
  </w:num>
  <w:num w:numId="31">
    <w:abstractNumId w:val="13"/>
  </w:num>
  <w:num w:numId="32">
    <w:abstractNumId w:val="32"/>
  </w:num>
  <w:num w:numId="33">
    <w:abstractNumId w:val="12"/>
  </w:num>
  <w:num w:numId="34">
    <w:abstractNumId w:val="8"/>
  </w:num>
  <w:num w:numId="35">
    <w:abstractNumId w:val="14"/>
  </w:num>
  <w:num w:numId="36">
    <w:abstractNumId w:val="3"/>
  </w:num>
  <w:num w:numId="37">
    <w:abstractNumId w:val="39"/>
  </w:num>
  <w:num w:numId="38">
    <w:abstractNumId w:val="33"/>
  </w:num>
  <w:num w:numId="39">
    <w:abstractNumId w:val="2"/>
  </w:num>
  <w:num w:numId="40">
    <w:abstractNumId w:val="4"/>
  </w:num>
  <w:num w:numId="41">
    <w:abstractNumId w:val="30"/>
  </w:num>
  <w:num w:numId="42">
    <w:abstractNumId w:val="36"/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</w:num>
  <w:num w:numId="45">
    <w:abstractNumId w:val="46"/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C93"/>
    <w:rsid w:val="00006585"/>
    <w:rsid w:val="00007D16"/>
    <w:rsid w:val="000161E2"/>
    <w:rsid w:val="00020C89"/>
    <w:rsid w:val="00021163"/>
    <w:rsid w:val="00037B2A"/>
    <w:rsid w:val="00045451"/>
    <w:rsid w:val="000563D6"/>
    <w:rsid w:val="000576E9"/>
    <w:rsid w:val="000707D0"/>
    <w:rsid w:val="0007707F"/>
    <w:rsid w:val="00087473"/>
    <w:rsid w:val="00097A2E"/>
    <w:rsid w:val="000A53F8"/>
    <w:rsid w:val="000A57CA"/>
    <w:rsid w:val="000B1688"/>
    <w:rsid w:val="000C365E"/>
    <w:rsid w:val="000D3470"/>
    <w:rsid w:val="000E5067"/>
    <w:rsid w:val="000E5DB8"/>
    <w:rsid w:val="000F40DF"/>
    <w:rsid w:val="000F7EE5"/>
    <w:rsid w:val="00104F07"/>
    <w:rsid w:val="00113887"/>
    <w:rsid w:val="00121F4E"/>
    <w:rsid w:val="00124FF3"/>
    <w:rsid w:val="00133144"/>
    <w:rsid w:val="00150CD6"/>
    <w:rsid w:val="00150F8C"/>
    <w:rsid w:val="001632BC"/>
    <w:rsid w:val="001678BA"/>
    <w:rsid w:val="00176251"/>
    <w:rsid w:val="00185FEF"/>
    <w:rsid w:val="00187860"/>
    <w:rsid w:val="001A1D5A"/>
    <w:rsid w:val="001A479E"/>
    <w:rsid w:val="001B3599"/>
    <w:rsid w:val="001B544B"/>
    <w:rsid w:val="001C3C40"/>
    <w:rsid w:val="001C79DF"/>
    <w:rsid w:val="001D1349"/>
    <w:rsid w:val="001E343B"/>
    <w:rsid w:val="001E420B"/>
    <w:rsid w:val="001E6314"/>
    <w:rsid w:val="001F21DB"/>
    <w:rsid w:val="00214E63"/>
    <w:rsid w:val="002306D5"/>
    <w:rsid w:val="00234F56"/>
    <w:rsid w:val="0023717C"/>
    <w:rsid w:val="002406C5"/>
    <w:rsid w:val="00251916"/>
    <w:rsid w:val="002701F3"/>
    <w:rsid w:val="0027758F"/>
    <w:rsid w:val="00281FBC"/>
    <w:rsid w:val="0029265C"/>
    <w:rsid w:val="00295CAE"/>
    <w:rsid w:val="00295CBA"/>
    <w:rsid w:val="002960FE"/>
    <w:rsid w:val="002B37E2"/>
    <w:rsid w:val="002C37B3"/>
    <w:rsid w:val="002C7D8D"/>
    <w:rsid w:val="002E1E62"/>
    <w:rsid w:val="002E60EB"/>
    <w:rsid w:val="002F32BE"/>
    <w:rsid w:val="002F7881"/>
    <w:rsid w:val="003012AD"/>
    <w:rsid w:val="003121FB"/>
    <w:rsid w:val="00324F7E"/>
    <w:rsid w:val="0033510A"/>
    <w:rsid w:val="00341B84"/>
    <w:rsid w:val="003421CE"/>
    <w:rsid w:val="00346170"/>
    <w:rsid w:val="00346C0E"/>
    <w:rsid w:val="00354171"/>
    <w:rsid w:val="00365440"/>
    <w:rsid w:val="00376E17"/>
    <w:rsid w:val="00377097"/>
    <w:rsid w:val="00392A7A"/>
    <w:rsid w:val="00394425"/>
    <w:rsid w:val="003B1086"/>
    <w:rsid w:val="003B4B4C"/>
    <w:rsid w:val="003E7243"/>
    <w:rsid w:val="003F2954"/>
    <w:rsid w:val="004018B2"/>
    <w:rsid w:val="00403DB3"/>
    <w:rsid w:val="00420EC3"/>
    <w:rsid w:val="004250AA"/>
    <w:rsid w:val="00452740"/>
    <w:rsid w:val="00456BB1"/>
    <w:rsid w:val="0047150B"/>
    <w:rsid w:val="00482008"/>
    <w:rsid w:val="0048660E"/>
    <w:rsid w:val="004867F3"/>
    <w:rsid w:val="00490925"/>
    <w:rsid w:val="00490BC5"/>
    <w:rsid w:val="004978CE"/>
    <w:rsid w:val="004A0317"/>
    <w:rsid w:val="004A7349"/>
    <w:rsid w:val="004B15CA"/>
    <w:rsid w:val="004B7732"/>
    <w:rsid w:val="004C4DC7"/>
    <w:rsid w:val="004C5DA1"/>
    <w:rsid w:val="004E031F"/>
    <w:rsid w:val="004E1740"/>
    <w:rsid w:val="004E48D2"/>
    <w:rsid w:val="004E675E"/>
    <w:rsid w:val="004F2AC6"/>
    <w:rsid w:val="005025F2"/>
    <w:rsid w:val="0053007D"/>
    <w:rsid w:val="005413ED"/>
    <w:rsid w:val="005423BF"/>
    <w:rsid w:val="00545001"/>
    <w:rsid w:val="0055000C"/>
    <w:rsid w:val="005502D8"/>
    <w:rsid w:val="00550ADD"/>
    <w:rsid w:val="00552A9A"/>
    <w:rsid w:val="00554927"/>
    <w:rsid w:val="00574C29"/>
    <w:rsid w:val="00575A47"/>
    <w:rsid w:val="005A6736"/>
    <w:rsid w:val="005A7CBF"/>
    <w:rsid w:val="005B0A9E"/>
    <w:rsid w:val="005B0CD5"/>
    <w:rsid w:val="005B554D"/>
    <w:rsid w:val="005B63E0"/>
    <w:rsid w:val="005C2BC9"/>
    <w:rsid w:val="005C3897"/>
    <w:rsid w:val="005C4821"/>
    <w:rsid w:val="005C627F"/>
    <w:rsid w:val="005C7B8F"/>
    <w:rsid w:val="005D2350"/>
    <w:rsid w:val="005D272D"/>
    <w:rsid w:val="005D7F76"/>
    <w:rsid w:val="005F3000"/>
    <w:rsid w:val="00610DD3"/>
    <w:rsid w:val="006113AF"/>
    <w:rsid w:val="0061446B"/>
    <w:rsid w:val="0064526A"/>
    <w:rsid w:val="00647454"/>
    <w:rsid w:val="00650C10"/>
    <w:rsid w:val="006523F5"/>
    <w:rsid w:val="0067325C"/>
    <w:rsid w:val="00673533"/>
    <w:rsid w:val="00675C8F"/>
    <w:rsid w:val="006802A3"/>
    <w:rsid w:val="006812A1"/>
    <w:rsid w:val="00691953"/>
    <w:rsid w:val="00693791"/>
    <w:rsid w:val="006A3A54"/>
    <w:rsid w:val="006B7D4D"/>
    <w:rsid w:val="006C3992"/>
    <w:rsid w:val="006C7ED0"/>
    <w:rsid w:val="006D3E17"/>
    <w:rsid w:val="006D6C91"/>
    <w:rsid w:val="006E0721"/>
    <w:rsid w:val="006F15A7"/>
    <w:rsid w:val="006F2F12"/>
    <w:rsid w:val="006F5708"/>
    <w:rsid w:val="00701CA2"/>
    <w:rsid w:val="00707E28"/>
    <w:rsid w:val="00712A26"/>
    <w:rsid w:val="00713A98"/>
    <w:rsid w:val="00713CBA"/>
    <w:rsid w:val="0071490C"/>
    <w:rsid w:val="007329A3"/>
    <w:rsid w:val="007338D1"/>
    <w:rsid w:val="00747E44"/>
    <w:rsid w:val="00754699"/>
    <w:rsid w:val="00761FEA"/>
    <w:rsid w:val="00763DEC"/>
    <w:rsid w:val="00775A9F"/>
    <w:rsid w:val="00780397"/>
    <w:rsid w:val="00784759"/>
    <w:rsid w:val="007869C3"/>
    <w:rsid w:val="00794A56"/>
    <w:rsid w:val="007B562C"/>
    <w:rsid w:val="007D0D53"/>
    <w:rsid w:val="007D15BB"/>
    <w:rsid w:val="007D23CF"/>
    <w:rsid w:val="007D3027"/>
    <w:rsid w:val="007D78CD"/>
    <w:rsid w:val="007E16A8"/>
    <w:rsid w:val="007E2AC1"/>
    <w:rsid w:val="007F2ED5"/>
    <w:rsid w:val="008115AB"/>
    <w:rsid w:val="008149D7"/>
    <w:rsid w:val="0082193A"/>
    <w:rsid w:val="00821F9D"/>
    <w:rsid w:val="00822F47"/>
    <w:rsid w:val="008270EB"/>
    <w:rsid w:val="00831E43"/>
    <w:rsid w:val="0084282E"/>
    <w:rsid w:val="0086084C"/>
    <w:rsid w:val="00865A94"/>
    <w:rsid w:val="0087085F"/>
    <w:rsid w:val="00872369"/>
    <w:rsid w:val="00881D1C"/>
    <w:rsid w:val="008904D8"/>
    <w:rsid w:val="00896B80"/>
    <w:rsid w:val="008A2190"/>
    <w:rsid w:val="008A6CE7"/>
    <w:rsid w:val="008B18E7"/>
    <w:rsid w:val="008B5CB2"/>
    <w:rsid w:val="008B5EA2"/>
    <w:rsid w:val="008B5F95"/>
    <w:rsid w:val="008B76CE"/>
    <w:rsid w:val="008C22F5"/>
    <w:rsid w:val="008C5E97"/>
    <w:rsid w:val="008C66F9"/>
    <w:rsid w:val="008D31A7"/>
    <w:rsid w:val="008D336E"/>
    <w:rsid w:val="008D4095"/>
    <w:rsid w:val="008D721E"/>
    <w:rsid w:val="008F3CE4"/>
    <w:rsid w:val="008F5A6C"/>
    <w:rsid w:val="009013C7"/>
    <w:rsid w:val="00902FF0"/>
    <w:rsid w:val="00904EE9"/>
    <w:rsid w:val="00911BC7"/>
    <w:rsid w:val="00912CB7"/>
    <w:rsid w:val="0091643E"/>
    <w:rsid w:val="00917FCA"/>
    <w:rsid w:val="00920273"/>
    <w:rsid w:val="00931D5E"/>
    <w:rsid w:val="00931D72"/>
    <w:rsid w:val="009336C9"/>
    <w:rsid w:val="009363FC"/>
    <w:rsid w:val="00940E23"/>
    <w:rsid w:val="00944C93"/>
    <w:rsid w:val="00950A1B"/>
    <w:rsid w:val="00952B1D"/>
    <w:rsid w:val="00964CFC"/>
    <w:rsid w:val="00967340"/>
    <w:rsid w:val="00967BFC"/>
    <w:rsid w:val="00975726"/>
    <w:rsid w:val="00976E81"/>
    <w:rsid w:val="009824F9"/>
    <w:rsid w:val="00984A88"/>
    <w:rsid w:val="00984C67"/>
    <w:rsid w:val="00987F41"/>
    <w:rsid w:val="00993B37"/>
    <w:rsid w:val="009940CB"/>
    <w:rsid w:val="0099421B"/>
    <w:rsid w:val="00995954"/>
    <w:rsid w:val="009D301E"/>
    <w:rsid w:val="009D3284"/>
    <w:rsid w:val="009D335A"/>
    <w:rsid w:val="009D5B39"/>
    <w:rsid w:val="009D7F64"/>
    <w:rsid w:val="009E36F1"/>
    <w:rsid w:val="009F2D88"/>
    <w:rsid w:val="009F38AF"/>
    <w:rsid w:val="00A0337F"/>
    <w:rsid w:val="00A065A5"/>
    <w:rsid w:val="00A217DB"/>
    <w:rsid w:val="00A27896"/>
    <w:rsid w:val="00A6618F"/>
    <w:rsid w:val="00A6623D"/>
    <w:rsid w:val="00A72D4D"/>
    <w:rsid w:val="00A73B3F"/>
    <w:rsid w:val="00A7703B"/>
    <w:rsid w:val="00AA02EB"/>
    <w:rsid w:val="00AA08BC"/>
    <w:rsid w:val="00AA35E8"/>
    <w:rsid w:val="00AA76B6"/>
    <w:rsid w:val="00AB44D8"/>
    <w:rsid w:val="00AB7D58"/>
    <w:rsid w:val="00AC08EC"/>
    <w:rsid w:val="00AC1A4D"/>
    <w:rsid w:val="00AC22A5"/>
    <w:rsid w:val="00AF457A"/>
    <w:rsid w:val="00AF50AC"/>
    <w:rsid w:val="00AF57A4"/>
    <w:rsid w:val="00B01280"/>
    <w:rsid w:val="00B0318C"/>
    <w:rsid w:val="00B13D03"/>
    <w:rsid w:val="00B17D20"/>
    <w:rsid w:val="00B20379"/>
    <w:rsid w:val="00B32D92"/>
    <w:rsid w:val="00B34A59"/>
    <w:rsid w:val="00B41401"/>
    <w:rsid w:val="00B53D48"/>
    <w:rsid w:val="00B62ED2"/>
    <w:rsid w:val="00B735AA"/>
    <w:rsid w:val="00B75969"/>
    <w:rsid w:val="00B759CD"/>
    <w:rsid w:val="00B86B8D"/>
    <w:rsid w:val="00B93FB2"/>
    <w:rsid w:val="00BC0E06"/>
    <w:rsid w:val="00BC12D7"/>
    <w:rsid w:val="00BC1CF7"/>
    <w:rsid w:val="00BC624D"/>
    <w:rsid w:val="00BD25D4"/>
    <w:rsid w:val="00BD3EE4"/>
    <w:rsid w:val="00BD3FEB"/>
    <w:rsid w:val="00BD4C0B"/>
    <w:rsid w:val="00BD580B"/>
    <w:rsid w:val="00BD7509"/>
    <w:rsid w:val="00C0232A"/>
    <w:rsid w:val="00C06FE3"/>
    <w:rsid w:val="00C10073"/>
    <w:rsid w:val="00C111A4"/>
    <w:rsid w:val="00C15869"/>
    <w:rsid w:val="00C21195"/>
    <w:rsid w:val="00C273A0"/>
    <w:rsid w:val="00C309FD"/>
    <w:rsid w:val="00C3144E"/>
    <w:rsid w:val="00C36740"/>
    <w:rsid w:val="00C40530"/>
    <w:rsid w:val="00C41ED4"/>
    <w:rsid w:val="00C420E9"/>
    <w:rsid w:val="00C50223"/>
    <w:rsid w:val="00C624FB"/>
    <w:rsid w:val="00C639DA"/>
    <w:rsid w:val="00C66686"/>
    <w:rsid w:val="00C672E6"/>
    <w:rsid w:val="00C74970"/>
    <w:rsid w:val="00C84B27"/>
    <w:rsid w:val="00C859F8"/>
    <w:rsid w:val="00C86F9B"/>
    <w:rsid w:val="00C91D06"/>
    <w:rsid w:val="00C96912"/>
    <w:rsid w:val="00CA2540"/>
    <w:rsid w:val="00CA556A"/>
    <w:rsid w:val="00CA61CF"/>
    <w:rsid w:val="00CD37C1"/>
    <w:rsid w:val="00CD7E11"/>
    <w:rsid w:val="00CE11B2"/>
    <w:rsid w:val="00CE16B1"/>
    <w:rsid w:val="00CF326F"/>
    <w:rsid w:val="00D06265"/>
    <w:rsid w:val="00D16700"/>
    <w:rsid w:val="00D26E1A"/>
    <w:rsid w:val="00D34878"/>
    <w:rsid w:val="00D6692B"/>
    <w:rsid w:val="00D73A14"/>
    <w:rsid w:val="00D75F10"/>
    <w:rsid w:val="00D76D93"/>
    <w:rsid w:val="00D77162"/>
    <w:rsid w:val="00D8066E"/>
    <w:rsid w:val="00D80857"/>
    <w:rsid w:val="00D90D95"/>
    <w:rsid w:val="00DA08B5"/>
    <w:rsid w:val="00DA32DC"/>
    <w:rsid w:val="00DB1774"/>
    <w:rsid w:val="00DC0995"/>
    <w:rsid w:val="00DC1239"/>
    <w:rsid w:val="00DD4904"/>
    <w:rsid w:val="00DF0F89"/>
    <w:rsid w:val="00DF1ADC"/>
    <w:rsid w:val="00DF5EB2"/>
    <w:rsid w:val="00DF7A7B"/>
    <w:rsid w:val="00E01D80"/>
    <w:rsid w:val="00E160F1"/>
    <w:rsid w:val="00E212AA"/>
    <w:rsid w:val="00E3195B"/>
    <w:rsid w:val="00E375F5"/>
    <w:rsid w:val="00E43D28"/>
    <w:rsid w:val="00E4749B"/>
    <w:rsid w:val="00E503E6"/>
    <w:rsid w:val="00E51F2C"/>
    <w:rsid w:val="00E525F3"/>
    <w:rsid w:val="00E5340E"/>
    <w:rsid w:val="00E55F41"/>
    <w:rsid w:val="00E752F9"/>
    <w:rsid w:val="00E77FDC"/>
    <w:rsid w:val="00E816CB"/>
    <w:rsid w:val="00E91A2E"/>
    <w:rsid w:val="00E964FC"/>
    <w:rsid w:val="00EA79D5"/>
    <w:rsid w:val="00EB10D2"/>
    <w:rsid w:val="00EF1C5F"/>
    <w:rsid w:val="00EF2E01"/>
    <w:rsid w:val="00EF776E"/>
    <w:rsid w:val="00F002EF"/>
    <w:rsid w:val="00F04A81"/>
    <w:rsid w:val="00F057F5"/>
    <w:rsid w:val="00F36227"/>
    <w:rsid w:val="00F53647"/>
    <w:rsid w:val="00F558D1"/>
    <w:rsid w:val="00F91615"/>
    <w:rsid w:val="00F92D71"/>
    <w:rsid w:val="00F94DD3"/>
    <w:rsid w:val="00FB04BB"/>
    <w:rsid w:val="00FC048F"/>
    <w:rsid w:val="00FC338F"/>
    <w:rsid w:val="00FC3755"/>
    <w:rsid w:val="00FD0753"/>
    <w:rsid w:val="00FE2BA2"/>
    <w:rsid w:val="00FE6747"/>
    <w:rsid w:val="00FE7EFA"/>
    <w:rsid w:val="00FF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611EF"/>
  <w15:chartTrackingRefBased/>
  <w15:docId w15:val="{12BA3821-1B58-4DB6-BBB5-D47437AC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4C93"/>
    <w:pPr>
      <w:spacing w:before="200" w:after="200" w:line="276" w:lineRule="auto"/>
      <w:jc w:val="both"/>
    </w:pPr>
    <w:rPr>
      <w:rFonts w:ascii="Calibri" w:eastAsia="Times New Roman" w:hAnsi="Calibri" w:cs="Calibri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44C93"/>
    <w:pPr>
      <w:ind w:left="720"/>
    </w:pPr>
    <w:rPr>
      <w:rFonts w:cs="Times New Roman"/>
    </w:rPr>
  </w:style>
  <w:style w:type="character" w:customStyle="1" w:styleId="AkapitzlistZnak">
    <w:name w:val="Akapit z listą Znak"/>
    <w:link w:val="Akapitzlist"/>
    <w:uiPriority w:val="34"/>
    <w:rsid w:val="00944C93"/>
    <w:rPr>
      <w:rFonts w:ascii="Calibri" w:eastAsia="Times New Roman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E4749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749B"/>
    <w:rPr>
      <w:rFonts w:ascii="Calibri" w:eastAsia="Times New Roman" w:hAnsi="Calibri" w:cs="Calibri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E4749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749B"/>
    <w:rPr>
      <w:rFonts w:ascii="Calibri" w:eastAsia="Times New Roman" w:hAnsi="Calibri" w:cs="Calibri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072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721"/>
    <w:rPr>
      <w:rFonts w:ascii="Segoe UI" w:eastAsia="Times New Roman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9D7F64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7732"/>
    <w:pPr>
      <w:spacing w:before="0"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7732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773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0D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0D95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0D95"/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0D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0D95"/>
    <w:rPr>
      <w:rFonts w:ascii="Calibri" w:eastAsia="Times New Roman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8A90B-593A-4D29-889A-BD16C2C98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3963</TotalTime>
  <Pages>3</Pages>
  <Words>867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Giedrojć (RZGW Białystok)</dc:creator>
  <cp:keywords/>
  <dc:description/>
  <cp:lastModifiedBy>Anna Borawska (RZGW Białystok)</cp:lastModifiedBy>
  <cp:revision>237</cp:revision>
  <dcterms:created xsi:type="dcterms:W3CDTF">2020-01-07T12:43:00Z</dcterms:created>
  <dcterms:modified xsi:type="dcterms:W3CDTF">2022-03-25T12:24:00Z</dcterms:modified>
</cp:coreProperties>
</file>